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F17" w:rsidRDefault="005A1F17" w:rsidP="005A1F17">
      <w:pPr>
        <w:spacing w:line="360" w:lineRule="auto"/>
        <w:ind w:right="-613" w:firstLine="720"/>
        <w:rPr>
          <w:rFonts w:ascii="Calibri" w:hAnsi="Calibri" w:cs="Arial"/>
          <w:sz w:val="28"/>
          <w:szCs w:val="28"/>
          <w:lang w:val="en-US" w:eastAsia="en-US"/>
        </w:rPr>
      </w:pPr>
      <w:bookmarkStart w:id="0" w:name="_GoBack"/>
      <w:bookmarkEnd w:id="0"/>
      <w:r>
        <w:rPr>
          <w:noProof/>
          <w:lang w:val="en-US" w:eastAsia="en-US"/>
        </w:rPr>
        <w:drawing>
          <wp:anchor distT="0" distB="0" distL="114300" distR="114300" simplePos="0" relativeHeight="251658240" behindDoc="1" locked="0" layoutInCell="1" allowOverlap="1" wp14:anchorId="02DC6D0C" wp14:editId="5D501B75">
            <wp:simplePos x="0" y="0"/>
            <wp:positionH relativeFrom="column">
              <wp:posOffset>2705100</wp:posOffset>
            </wp:positionH>
            <wp:positionV relativeFrom="paragraph">
              <wp:posOffset>-264160</wp:posOffset>
            </wp:positionV>
            <wp:extent cx="466725" cy="476250"/>
            <wp:effectExtent l="0" t="0" r="9525" b="0"/>
            <wp:wrapTight wrapText="bothSides">
              <wp:wrapPolygon edited="0">
                <wp:start x="1763" y="0"/>
                <wp:lineTo x="0" y="864"/>
                <wp:lineTo x="0" y="7776"/>
                <wp:lineTo x="882" y="13824"/>
                <wp:lineTo x="6171" y="20736"/>
                <wp:lineTo x="7053" y="20736"/>
                <wp:lineTo x="14106" y="20736"/>
                <wp:lineTo x="14988" y="20736"/>
                <wp:lineTo x="20278" y="13824"/>
                <wp:lineTo x="21159" y="7776"/>
                <wp:lineTo x="21159" y="1728"/>
                <wp:lineTo x="19396" y="0"/>
                <wp:lineTo x="176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6725" cy="476250"/>
                    </a:xfrm>
                    <a:prstGeom prst="rect">
                      <a:avLst/>
                    </a:prstGeom>
                    <a:noFill/>
                  </pic:spPr>
                </pic:pic>
              </a:graphicData>
            </a:graphic>
            <wp14:sizeRelH relativeFrom="page">
              <wp14:pctWidth>0</wp14:pctWidth>
            </wp14:sizeRelH>
            <wp14:sizeRelV relativeFrom="page">
              <wp14:pctHeight>0</wp14:pctHeight>
            </wp14:sizeRelV>
          </wp:anchor>
        </w:drawing>
      </w:r>
    </w:p>
    <w:p w:rsidR="005A1F17" w:rsidRPr="005A1F17" w:rsidRDefault="005A1F17" w:rsidP="005A1F17">
      <w:pPr>
        <w:spacing w:after="200" w:line="360" w:lineRule="auto"/>
        <w:rPr>
          <w:rFonts w:ascii="Arial" w:hAnsi="Arial" w:cs="Arial"/>
          <w:sz w:val="22"/>
          <w:szCs w:val="22"/>
          <w:lang w:eastAsia="en-US"/>
        </w:rPr>
      </w:pPr>
      <w:r>
        <w:rPr>
          <w:rFonts w:ascii="Calibri" w:hAnsi="Calibri"/>
          <w:sz w:val="28"/>
          <w:szCs w:val="28"/>
          <w:lang w:eastAsia="en-US"/>
        </w:rPr>
        <w:t xml:space="preserve">                        </w:t>
      </w:r>
      <w:r w:rsidRPr="005A1F17">
        <w:rPr>
          <w:rFonts w:ascii="Calibri" w:hAnsi="Calibri"/>
          <w:sz w:val="28"/>
          <w:szCs w:val="28"/>
          <w:lang w:eastAsia="en-US"/>
        </w:rPr>
        <w:t xml:space="preserve">                       </w:t>
      </w:r>
      <w:r>
        <w:rPr>
          <w:rFonts w:ascii="Calibri" w:hAnsi="Calibri"/>
          <w:sz w:val="28"/>
          <w:szCs w:val="28"/>
          <w:lang w:eastAsia="en-US"/>
        </w:rPr>
        <w:t xml:space="preserve">      </w:t>
      </w:r>
      <w:r w:rsidRPr="005A1F17">
        <w:rPr>
          <w:rFonts w:ascii="Arial" w:hAnsi="Arial" w:cs="Arial"/>
          <w:sz w:val="22"/>
          <w:szCs w:val="22"/>
          <w:lang w:eastAsia="en-US"/>
        </w:rPr>
        <w:t>ΚΥΠΡΙΑΚΗ ΔΗΜΟΚΡΑΤΙΑ</w:t>
      </w:r>
    </w:p>
    <w:p w:rsidR="005A1F17" w:rsidRPr="005A1F17" w:rsidRDefault="005A1F17" w:rsidP="005A1F17">
      <w:pPr>
        <w:rPr>
          <w:rFonts w:ascii="Arial" w:hAnsi="Arial" w:cs="Arial"/>
          <w:b/>
          <w:lang w:eastAsia="en-US"/>
        </w:rPr>
      </w:pPr>
      <w:r w:rsidRPr="005A1F17">
        <w:rPr>
          <w:rFonts w:ascii="Calibri" w:hAnsi="Calibri" w:cs="Arial"/>
          <w:b/>
          <w:sz w:val="28"/>
          <w:szCs w:val="28"/>
          <w:lang w:eastAsia="en-US"/>
        </w:rPr>
        <w:t xml:space="preserve">                                                      </w:t>
      </w:r>
      <w:r w:rsidRPr="005A1F17">
        <w:rPr>
          <w:rFonts w:ascii="Arial" w:hAnsi="Arial" w:cs="Arial"/>
          <w:b/>
          <w:lang w:eastAsia="en-US"/>
        </w:rPr>
        <w:t>ΥΠΟΥΡΓΕΙΟ ΠΑΙΔΕΙΑΣ</w:t>
      </w:r>
    </w:p>
    <w:p w:rsidR="005A1F17" w:rsidRPr="005A1F17" w:rsidRDefault="005A1F17" w:rsidP="005A1F17">
      <w:pPr>
        <w:rPr>
          <w:rFonts w:ascii="Arial" w:hAnsi="Arial" w:cs="Arial"/>
          <w:b/>
          <w:lang w:eastAsia="en-US"/>
        </w:rPr>
      </w:pPr>
      <w:r w:rsidRPr="005A1F17">
        <w:rPr>
          <w:rFonts w:ascii="Arial" w:hAnsi="Arial" w:cs="Arial"/>
          <w:b/>
          <w:lang w:eastAsia="en-US"/>
        </w:rPr>
        <w:t xml:space="preserve">                                                         ΚΑΙ ΠΟΛΙΤΙΣΜΟΥ</w:t>
      </w:r>
    </w:p>
    <w:p w:rsidR="005A1F17" w:rsidRPr="004D51C2" w:rsidRDefault="005A1F17" w:rsidP="005A1F17">
      <w:pPr>
        <w:spacing w:line="360" w:lineRule="auto"/>
        <w:ind w:right="-613"/>
        <w:rPr>
          <w:rFonts w:ascii="Arial" w:hAnsi="Arial" w:cs="Arial"/>
          <w:lang w:eastAsia="en-US"/>
        </w:rPr>
      </w:pPr>
    </w:p>
    <w:p w:rsidR="005A1F17" w:rsidRPr="004D51C2" w:rsidRDefault="005A1F17" w:rsidP="00DB4472">
      <w:pPr>
        <w:jc w:val="center"/>
        <w:rPr>
          <w:rFonts w:ascii="Arial" w:hAnsi="Arial" w:cs="Arial"/>
          <w:b/>
          <w:lang w:eastAsia="en-US"/>
        </w:rPr>
      </w:pPr>
      <w:r w:rsidRPr="004D51C2">
        <w:rPr>
          <w:rFonts w:ascii="Arial" w:hAnsi="Arial" w:cs="Arial"/>
          <w:b/>
          <w:lang w:eastAsia="en-US"/>
        </w:rPr>
        <w:t xml:space="preserve">Χαιρετισμός του Υπουργού Παιδείας και Πολιτισμού κ. Κώστα Καδή στο Παγκύπριο Μαθητικό Συνέδριο </w:t>
      </w:r>
      <w:r w:rsidR="004D51C2" w:rsidRPr="004D51C2">
        <w:rPr>
          <w:rFonts w:ascii="Arial" w:hAnsi="Arial" w:cs="Arial"/>
          <w:b/>
          <w:lang w:eastAsia="en-US"/>
        </w:rPr>
        <w:t>για την</w:t>
      </w:r>
      <w:r w:rsidR="00DB4472" w:rsidRPr="004D51C2">
        <w:rPr>
          <w:rFonts w:ascii="Arial" w:hAnsi="Arial" w:cs="Arial"/>
          <w:b/>
          <w:lang w:eastAsia="en-US"/>
        </w:rPr>
        <w:t xml:space="preserve"> </w:t>
      </w:r>
      <w:r w:rsidR="004D51C2" w:rsidRPr="004D51C2">
        <w:rPr>
          <w:rFonts w:ascii="Arial" w:hAnsi="Arial" w:cs="Arial"/>
          <w:b/>
          <w:lang w:eastAsia="en-US"/>
        </w:rPr>
        <w:t>Εκστρατεία Ενημέρωσης και Ευαισθητοποίησης</w:t>
      </w:r>
      <w:r w:rsidRPr="004D51C2">
        <w:rPr>
          <w:rFonts w:ascii="Arial" w:hAnsi="Arial" w:cs="Arial"/>
          <w:b/>
          <w:lang w:eastAsia="en-US"/>
        </w:rPr>
        <w:t xml:space="preserve"> «</w:t>
      </w:r>
      <w:r w:rsidRPr="004D51C2">
        <w:rPr>
          <w:rFonts w:ascii="Arial" w:hAnsi="Arial" w:cs="Arial"/>
          <w:b/>
          <w:lang w:val="en-US" w:eastAsia="en-US"/>
        </w:rPr>
        <w:t>AWARE</w:t>
      </w:r>
      <w:r w:rsidRPr="004D51C2">
        <w:rPr>
          <w:rFonts w:ascii="Arial" w:hAnsi="Arial" w:cs="Arial"/>
          <w:b/>
          <w:lang w:eastAsia="en-US"/>
        </w:rPr>
        <w:t>»</w:t>
      </w:r>
    </w:p>
    <w:p w:rsidR="004D51C2" w:rsidRDefault="004D51C2" w:rsidP="004D51C2">
      <w:pPr>
        <w:spacing w:line="360" w:lineRule="auto"/>
        <w:rPr>
          <w:rFonts w:ascii="Calibri" w:hAnsi="Calibri" w:cs="Arial"/>
          <w:b/>
          <w:sz w:val="28"/>
          <w:szCs w:val="28"/>
        </w:rPr>
      </w:pPr>
    </w:p>
    <w:p w:rsidR="005A1F17" w:rsidRPr="005A1F17" w:rsidRDefault="005A1F17" w:rsidP="004D51C2">
      <w:pPr>
        <w:spacing w:line="360" w:lineRule="auto"/>
        <w:jc w:val="center"/>
        <w:rPr>
          <w:rFonts w:ascii="Arial" w:hAnsi="Arial" w:cs="Arial"/>
          <w:b/>
        </w:rPr>
      </w:pPr>
      <w:r>
        <w:rPr>
          <w:rFonts w:ascii="Arial" w:hAnsi="Arial" w:cs="Arial"/>
          <w:b/>
        </w:rPr>
        <w:t xml:space="preserve">Τρίτη, </w:t>
      </w:r>
      <w:r w:rsidR="004D51C2">
        <w:rPr>
          <w:rFonts w:ascii="Arial" w:hAnsi="Arial" w:cs="Arial"/>
          <w:b/>
        </w:rPr>
        <w:t>14 Νοεμβρίου 2017,  10:00 π</w:t>
      </w:r>
      <w:r w:rsidRPr="005A1F17">
        <w:rPr>
          <w:rFonts w:ascii="Arial" w:hAnsi="Arial" w:cs="Arial"/>
          <w:b/>
        </w:rPr>
        <w:t>μ., Συνεδριακό Κέντρο</w:t>
      </w:r>
      <w:r w:rsidR="004D51C2">
        <w:rPr>
          <w:rFonts w:ascii="Arial" w:hAnsi="Arial" w:cs="Arial"/>
          <w:b/>
        </w:rPr>
        <w:t xml:space="preserve"> Φιλοξενία</w:t>
      </w:r>
    </w:p>
    <w:p w:rsidR="005A1F17" w:rsidRDefault="005A1F17" w:rsidP="005A1F17">
      <w:pPr>
        <w:spacing w:line="360" w:lineRule="auto"/>
        <w:jc w:val="center"/>
        <w:rPr>
          <w:rFonts w:ascii="Calibri" w:hAnsi="Calibri" w:cs="Arial"/>
          <w:b/>
          <w:sz w:val="28"/>
          <w:szCs w:val="28"/>
          <w:u w:val="single"/>
        </w:rPr>
      </w:pPr>
    </w:p>
    <w:p w:rsidR="00B04143" w:rsidRDefault="005A1F17" w:rsidP="005A1F17">
      <w:pPr>
        <w:spacing w:line="360" w:lineRule="auto"/>
        <w:jc w:val="both"/>
        <w:rPr>
          <w:rFonts w:ascii="Calibri" w:hAnsi="Calibri" w:cs="Arial"/>
          <w:sz w:val="28"/>
          <w:szCs w:val="28"/>
        </w:rPr>
      </w:pPr>
      <w:r>
        <w:rPr>
          <w:rFonts w:ascii="Calibri" w:hAnsi="Calibri" w:cs="Arial"/>
          <w:sz w:val="28"/>
          <w:szCs w:val="28"/>
        </w:rPr>
        <w:t>Με ιδιαί</w:t>
      </w:r>
      <w:r w:rsidR="00E4074A">
        <w:rPr>
          <w:rFonts w:ascii="Calibri" w:hAnsi="Calibri" w:cs="Arial"/>
          <w:sz w:val="28"/>
          <w:szCs w:val="28"/>
        </w:rPr>
        <w:t xml:space="preserve">τερη ικανοποίηση παρευρίσκομαι στην έναρξη των εργασιών του Παγκύπριου Μαθητικού Συνεδρίου, που </w:t>
      </w:r>
      <w:r>
        <w:rPr>
          <w:rFonts w:ascii="Calibri" w:hAnsi="Calibri" w:cs="Arial"/>
          <w:sz w:val="28"/>
          <w:szCs w:val="28"/>
        </w:rPr>
        <w:t>υλοποιείται ως επιστέγασμα της Εκστρατείας</w:t>
      </w:r>
      <w:r w:rsidRPr="005A1F17">
        <w:rPr>
          <w:rFonts w:ascii="Calibri" w:hAnsi="Calibri" w:cs="Arial"/>
          <w:sz w:val="28"/>
          <w:szCs w:val="28"/>
        </w:rPr>
        <w:t xml:space="preserve"> </w:t>
      </w:r>
      <w:r>
        <w:rPr>
          <w:rFonts w:ascii="Calibri" w:hAnsi="Calibri" w:cs="Arial"/>
          <w:sz w:val="28"/>
          <w:szCs w:val="28"/>
        </w:rPr>
        <w:t>AWARE</w:t>
      </w:r>
      <w:r w:rsidR="00B04143">
        <w:rPr>
          <w:rFonts w:ascii="Calibri" w:hAnsi="Calibri" w:cs="Arial"/>
          <w:sz w:val="28"/>
          <w:szCs w:val="28"/>
        </w:rPr>
        <w:t>,</w:t>
      </w:r>
      <w:r>
        <w:rPr>
          <w:rFonts w:ascii="Calibri" w:hAnsi="Calibri" w:cs="Arial"/>
          <w:sz w:val="28"/>
          <w:szCs w:val="28"/>
        </w:rPr>
        <w:t xml:space="preserve"> υπό το σύνθημα «Σέ</w:t>
      </w:r>
      <w:r w:rsidR="00E4074A">
        <w:rPr>
          <w:rFonts w:ascii="Calibri" w:hAnsi="Calibri" w:cs="Arial"/>
          <w:sz w:val="28"/>
          <w:szCs w:val="28"/>
        </w:rPr>
        <w:t>βομαι – Αποδέχομαι – Συμμετέχω».</w:t>
      </w:r>
    </w:p>
    <w:p w:rsidR="00B04143" w:rsidRDefault="00FE7268" w:rsidP="005A1F17">
      <w:pPr>
        <w:spacing w:line="360" w:lineRule="auto"/>
        <w:jc w:val="both"/>
        <w:rPr>
          <w:rFonts w:ascii="Calibri" w:hAnsi="Calibri" w:cs="Arial"/>
          <w:sz w:val="28"/>
          <w:szCs w:val="28"/>
        </w:rPr>
      </w:pPr>
      <w:r>
        <w:rPr>
          <w:rFonts w:ascii="Calibri" w:hAnsi="Calibri" w:cs="Arial"/>
          <w:sz w:val="28"/>
          <w:szCs w:val="28"/>
        </w:rPr>
        <w:t>Η Εκστρατεία</w:t>
      </w:r>
      <w:r w:rsidRPr="005A1F17">
        <w:rPr>
          <w:rFonts w:ascii="Calibri" w:hAnsi="Calibri" w:cs="Arial"/>
          <w:sz w:val="28"/>
          <w:szCs w:val="28"/>
        </w:rPr>
        <w:t xml:space="preserve"> </w:t>
      </w:r>
      <w:r>
        <w:rPr>
          <w:rFonts w:ascii="Calibri" w:hAnsi="Calibri" w:cs="Arial"/>
          <w:sz w:val="28"/>
          <w:szCs w:val="28"/>
        </w:rPr>
        <w:t xml:space="preserve">AWARE, </w:t>
      </w:r>
      <w:r w:rsidR="005A1F17">
        <w:rPr>
          <w:rFonts w:ascii="Calibri" w:hAnsi="Calibri" w:cs="Arial"/>
          <w:sz w:val="28"/>
          <w:szCs w:val="28"/>
        </w:rPr>
        <w:t>η οποία συγχρηματοδοτείται από το Ευρωπαϊκό Ταμείο Ασύλου, Μετανάστευσης και Ένταξης και την Κυπριακή Δημοκρατία,</w:t>
      </w:r>
      <w:r w:rsidR="00B04143">
        <w:rPr>
          <w:rFonts w:ascii="Calibri" w:hAnsi="Calibri" w:cs="Arial"/>
          <w:sz w:val="28"/>
          <w:szCs w:val="28"/>
        </w:rPr>
        <w:t xml:space="preserve"> με αναθέτουσα αρχή τη Μονάδα Ευρωπαϊκών Ταμείων του Υπουργείου Εσωτερικών,</w:t>
      </w:r>
      <w:r w:rsidR="005A1F17">
        <w:rPr>
          <w:rFonts w:ascii="Calibri" w:hAnsi="Calibri" w:cs="Arial"/>
          <w:sz w:val="28"/>
          <w:szCs w:val="28"/>
        </w:rPr>
        <w:t xml:space="preserve"> </w:t>
      </w:r>
      <w:r>
        <w:rPr>
          <w:rFonts w:ascii="Calibri" w:hAnsi="Calibri" w:cs="Arial"/>
          <w:sz w:val="28"/>
          <w:szCs w:val="28"/>
        </w:rPr>
        <w:t xml:space="preserve">αποτελεί το μεγαλύτερο έργο ενημέρωσης και ευαισθητοποίησης για τους πρόσφυγες και τους μετανάστες που υλοποιείται στον τόπο μας. </w:t>
      </w:r>
    </w:p>
    <w:p w:rsidR="005A1F17" w:rsidRDefault="00FE7268" w:rsidP="005A1F17">
      <w:pPr>
        <w:spacing w:line="360" w:lineRule="auto"/>
        <w:jc w:val="both"/>
        <w:rPr>
          <w:rFonts w:ascii="Calibri" w:hAnsi="Calibri" w:cs="Arial"/>
          <w:sz w:val="28"/>
          <w:szCs w:val="28"/>
        </w:rPr>
      </w:pPr>
      <w:r>
        <w:rPr>
          <w:rFonts w:ascii="Calibri" w:hAnsi="Calibri" w:cs="Arial"/>
          <w:sz w:val="28"/>
          <w:szCs w:val="28"/>
        </w:rPr>
        <w:t xml:space="preserve">Με την ευκαιρία </w:t>
      </w:r>
      <w:r w:rsidR="00CF1FF3">
        <w:rPr>
          <w:rFonts w:ascii="Calibri" w:hAnsi="Calibri" w:cs="Arial"/>
          <w:sz w:val="28"/>
          <w:szCs w:val="28"/>
        </w:rPr>
        <w:t xml:space="preserve">αυτή </w:t>
      </w:r>
      <w:r>
        <w:rPr>
          <w:rFonts w:ascii="Calibri" w:hAnsi="Calibri" w:cs="Arial"/>
          <w:sz w:val="28"/>
          <w:szCs w:val="28"/>
        </w:rPr>
        <w:t xml:space="preserve">θα ήθελα </w:t>
      </w:r>
      <w:r w:rsidR="005A1F17">
        <w:rPr>
          <w:rFonts w:ascii="Calibri" w:hAnsi="Calibri" w:cs="Arial"/>
          <w:sz w:val="28"/>
          <w:szCs w:val="28"/>
        </w:rPr>
        <w:t xml:space="preserve">εξ αρχής </w:t>
      </w:r>
      <w:r>
        <w:rPr>
          <w:rFonts w:ascii="Calibri" w:hAnsi="Calibri" w:cs="Arial"/>
          <w:sz w:val="28"/>
          <w:szCs w:val="28"/>
        </w:rPr>
        <w:t xml:space="preserve">να ευχαριστήσω όλους </w:t>
      </w:r>
      <w:r w:rsidR="005A1F17">
        <w:rPr>
          <w:rFonts w:ascii="Calibri" w:hAnsi="Calibri" w:cs="Arial"/>
          <w:sz w:val="28"/>
          <w:szCs w:val="28"/>
        </w:rPr>
        <w:t xml:space="preserve">τους </w:t>
      </w:r>
      <w:r>
        <w:rPr>
          <w:rFonts w:ascii="Calibri" w:hAnsi="Calibri" w:cs="Arial"/>
          <w:sz w:val="28"/>
          <w:szCs w:val="28"/>
        </w:rPr>
        <w:t xml:space="preserve">εμπλεκόμενους </w:t>
      </w:r>
      <w:r w:rsidR="005A1F17">
        <w:rPr>
          <w:rFonts w:ascii="Calibri" w:hAnsi="Calibri" w:cs="Arial"/>
          <w:sz w:val="28"/>
          <w:szCs w:val="28"/>
        </w:rPr>
        <w:t xml:space="preserve">φορείς για την εξαιρετική συνεργασία στον σχεδιασμό, </w:t>
      </w:r>
      <w:r>
        <w:rPr>
          <w:rFonts w:ascii="Calibri" w:hAnsi="Calibri" w:cs="Arial"/>
          <w:sz w:val="28"/>
          <w:szCs w:val="28"/>
        </w:rPr>
        <w:t xml:space="preserve">στον </w:t>
      </w:r>
      <w:r w:rsidR="005A1F17">
        <w:rPr>
          <w:rFonts w:ascii="Calibri" w:hAnsi="Calibri" w:cs="Arial"/>
          <w:sz w:val="28"/>
          <w:szCs w:val="28"/>
        </w:rPr>
        <w:t xml:space="preserve">συντονισμό και </w:t>
      </w:r>
      <w:r>
        <w:rPr>
          <w:rFonts w:ascii="Calibri" w:hAnsi="Calibri" w:cs="Arial"/>
          <w:sz w:val="28"/>
          <w:szCs w:val="28"/>
        </w:rPr>
        <w:t xml:space="preserve">στην </w:t>
      </w:r>
      <w:r w:rsidR="00CF1FF3">
        <w:rPr>
          <w:rFonts w:ascii="Calibri" w:hAnsi="Calibri" w:cs="Arial"/>
          <w:sz w:val="28"/>
          <w:szCs w:val="28"/>
        </w:rPr>
        <w:t>υλοποίηση των δράσεων της Ε</w:t>
      </w:r>
      <w:r w:rsidR="005A1F17">
        <w:rPr>
          <w:rFonts w:ascii="Calibri" w:hAnsi="Calibri" w:cs="Arial"/>
          <w:sz w:val="28"/>
          <w:szCs w:val="28"/>
        </w:rPr>
        <w:t>κστρατείας</w:t>
      </w:r>
      <w:r w:rsidR="00F95E1D" w:rsidRPr="00F95E1D">
        <w:rPr>
          <w:rFonts w:ascii="Calibri" w:hAnsi="Calibri" w:cs="Arial"/>
          <w:sz w:val="28"/>
          <w:szCs w:val="28"/>
        </w:rPr>
        <w:t xml:space="preserve"> </w:t>
      </w:r>
      <w:r w:rsidR="00F95E1D">
        <w:rPr>
          <w:rFonts w:ascii="Calibri" w:hAnsi="Calibri" w:cs="Arial"/>
          <w:sz w:val="28"/>
          <w:szCs w:val="28"/>
        </w:rPr>
        <w:t>AWARE</w:t>
      </w:r>
      <w:r w:rsidR="00532DFD">
        <w:rPr>
          <w:rFonts w:ascii="Calibri" w:hAnsi="Calibri" w:cs="Arial"/>
          <w:sz w:val="28"/>
          <w:szCs w:val="28"/>
        </w:rPr>
        <w:t>, στην οποία σημαντική ήταν η παγκύπρια συμμετοχή μαθητών</w:t>
      </w:r>
      <w:r w:rsidR="00532DFD" w:rsidRPr="00532DFD">
        <w:rPr>
          <w:rFonts w:ascii="Calibri" w:hAnsi="Calibri" w:cs="Arial"/>
          <w:sz w:val="28"/>
          <w:szCs w:val="28"/>
        </w:rPr>
        <w:t xml:space="preserve"> </w:t>
      </w:r>
      <w:r w:rsidR="00532DFD">
        <w:rPr>
          <w:rFonts w:ascii="Calibri" w:hAnsi="Calibri" w:cs="Arial"/>
          <w:sz w:val="28"/>
          <w:szCs w:val="28"/>
        </w:rPr>
        <w:t>Δευτεροβάθμιας Εκπαίδευσης, Δημόσιων και Ιδιωτικών Σχολείων</w:t>
      </w:r>
      <w:r w:rsidR="005A1F17">
        <w:rPr>
          <w:rFonts w:ascii="Calibri" w:hAnsi="Calibri" w:cs="Arial"/>
          <w:sz w:val="28"/>
          <w:szCs w:val="28"/>
        </w:rPr>
        <w:t>.</w:t>
      </w:r>
    </w:p>
    <w:p w:rsidR="00B04143" w:rsidRDefault="00532DFD" w:rsidP="00B04143">
      <w:pPr>
        <w:spacing w:line="360" w:lineRule="auto"/>
        <w:jc w:val="both"/>
        <w:rPr>
          <w:rFonts w:ascii="Calibri" w:hAnsi="Calibri" w:cs="Arial"/>
          <w:sz w:val="28"/>
          <w:szCs w:val="28"/>
        </w:rPr>
      </w:pPr>
      <w:r>
        <w:rPr>
          <w:rFonts w:ascii="Calibri" w:hAnsi="Calibri" w:cs="Arial"/>
          <w:sz w:val="28"/>
          <w:szCs w:val="28"/>
        </w:rPr>
        <w:t>Με αφορμή τον 2</w:t>
      </w:r>
      <w:r w:rsidRPr="00FE7268">
        <w:rPr>
          <w:rFonts w:ascii="Calibri" w:hAnsi="Calibri" w:cs="Arial"/>
          <w:sz w:val="28"/>
          <w:szCs w:val="28"/>
          <w:vertAlign w:val="superscript"/>
        </w:rPr>
        <w:t>ο</w:t>
      </w:r>
      <w:r>
        <w:rPr>
          <w:rFonts w:ascii="Calibri" w:hAnsi="Calibri" w:cs="Arial"/>
          <w:sz w:val="28"/>
          <w:szCs w:val="28"/>
        </w:rPr>
        <w:t xml:space="preserve"> υπό έμφαση στόχο που έθεσε το Υπουργείο Παιδείας και Πολιτισμού κατά την περσινή σχολική χρονιά,</w:t>
      </w:r>
      <w:r w:rsidRPr="00532DFD">
        <w:rPr>
          <w:rFonts w:ascii="Calibri" w:hAnsi="Calibri" w:cs="Arial"/>
          <w:sz w:val="28"/>
          <w:szCs w:val="28"/>
        </w:rPr>
        <w:t xml:space="preserve"> </w:t>
      </w:r>
      <w:r>
        <w:rPr>
          <w:rFonts w:ascii="Calibri" w:hAnsi="Calibri" w:cs="Arial"/>
          <w:sz w:val="28"/>
          <w:szCs w:val="28"/>
        </w:rPr>
        <w:t>τα παιδιά</w:t>
      </w:r>
      <w:r w:rsidRPr="00532DFD">
        <w:rPr>
          <w:rFonts w:ascii="Calibri" w:hAnsi="Calibri" w:cs="Arial"/>
          <w:sz w:val="28"/>
          <w:szCs w:val="28"/>
        </w:rPr>
        <w:t xml:space="preserve"> </w:t>
      </w:r>
      <w:r>
        <w:rPr>
          <w:rFonts w:ascii="Calibri" w:hAnsi="Calibri" w:cs="Arial"/>
          <w:sz w:val="28"/>
          <w:szCs w:val="28"/>
        </w:rPr>
        <w:t>με τη στήριξη των εκπαιδευτικών τους</w:t>
      </w:r>
      <w:r w:rsidRPr="00532DFD">
        <w:rPr>
          <w:rFonts w:ascii="Calibri" w:hAnsi="Calibri" w:cs="Arial"/>
          <w:sz w:val="28"/>
          <w:szCs w:val="28"/>
        </w:rPr>
        <w:t xml:space="preserve"> </w:t>
      </w:r>
      <w:r>
        <w:rPr>
          <w:rFonts w:ascii="Calibri" w:hAnsi="Calibri" w:cs="Arial"/>
          <w:sz w:val="28"/>
          <w:szCs w:val="28"/>
        </w:rPr>
        <w:t>έλαβαν μέρος</w:t>
      </w:r>
      <w:r w:rsidRPr="00532DFD">
        <w:rPr>
          <w:rFonts w:ascii="Calibri" w:hAnsi="Calibri" w:cs="Arial"/>
          <w:sz w:val="28"/>
          <w:szCs w:val="28"/>
        </w:rPr>
        <w:t xml:space="preserve"> </w:t>
      </w:r>
      <w:r>
        <w:rPr>
          <w:rFonts w:ascii="Calibri" w:hAnsi="Calibri" w:cs="Arial"/>
          <w:sz w:val="28"/>
          <w:szCs w:val="28"/>
        </w:rPr>
        <w:t>στην Εκστρατεία</w:t>
      </w:r>
      <w:r w:rsidRPr="005A1F17">
        <w:rPr>
          <w:rFonts w:ascii="Calibri" w:hAnsi="Calibri" w:cs="Arial"/>
          <w:sz w:val="28"/>
          <w:szCs w:val="28"/>
        </w:rPr>
        <w:t xml:space="preserve"> </w:t>
      </w:r>
      <w:r>
        <w:rPr>
          <w:rFonts w:ascii="Calibri" w:hAnsi="Calibri" w:cs="Arial"/>
          <w:sz w:val="28"/>
          <w:szCs w:val="28"/>
        </w:rPr>
        <w:t>AWARE</w:t>
      </w:r>
      <w:r w:rsidR="00FE7268">
        <w:rPr>
          <w:rFonts w:ascii="Calibri" w:hAnsi="Calibri" w:cs="Arial"/>
          <w:sz w:val="28"/>
          <w:szCs w:val="28"/>
        </w:rPr>
        <w:t xml:space="preserve"> </w:t>
      </w:r>
      <w:r>
        <w:rPr>
          <w:rFonts w:ascii="Calibri" w:hAnsi="Calibri" w:cs="Arial"/>
          <w:sz w:val="28"/>
          <w:szCs w:val="28"/>
        </w:rPr>
        <w:t xml:space="preserve">και δημιούργησαν </w:t>
      </w:r>
      <w:r w:rsidR="00B04143">
        <w:rPr>
          <w:rFonts w:ascii="Calibri" w:hAnsi="Calibri" w:cs="Arial"/>
          <w:sz w:val="28"/>
          <w:szCs w:val="28"/>
        </w:rPr>
        <w:t>αξιόλογες παρουσιάσεις</w:t>
      </w:r>
      <w:r>
        <w:rPr>
          <w:rFonts w:ascii="Calibri" w:hAnsi="Calibri" w:cs="Arial"/>
          <w:sz w:val="28"/>
          <w:szCs w:val="28"/>
        </w:rPr>
        <w:t>, βασισμένες σε βιωματικές εμπειρίες</w:t>
      </w:r>
      <w:r w:rsidR="00B04143">
        <w:rPr>
          <w:rFonts w:ascii="Calibri" w:hAnsi="Calibri" w:cs="Arial"/>
          <w:sz w:val="28"/>
          <w:szCs w:val="28"/>
        </w:rPr>
        <w:t>, που</w:t>
      </w:r>
      <w:r w:rsidR="00B04143" w:rsidRPr="00B04143">
        <w:rPr>
          <w:rFonts w:ascii="Calibri" w:hAnsi="Calibri" w:cs="Arial"/>
          <w:sz w:val="28"/>
          <w:szCs w:val="28"/>
        </w:rPr>
        <w:t xml:space="preserve"> </w:t>
      </w:r>
      <w:r w:rsidR="00B04143">
        <w:rPr>
          <w:rFonts w:ascii="Calibri" w:hAnsi="Calibri" w:cs="Arial"/>
          <w:sz w:val="28"/>
          <w:szCs w:val="28"/>
        </w:rPr>
        <w:t xml:space="preserve">προάγουν </w:t>
      </w:r>
      <w:r w:rsidR="00B04143">
        <w:rPr>
          <w:rFonts w:ascii="Calibri" w:hAnsi="Calibri" w:cs="Arial"/>
          <w:sz w:val="28"/>
          <w:szCs w:val="28"/>
        </w:rPr>
        <w:lastRenderedPageBreak/>
        <w:t>τον σεβασμό στη διαφορετικότητα, συμβάλλοντας παράλληλα στην καταπολέμηση του ρατσισμού και της ξενοφοβίας</w:t>
      </w:r>
      <w:r>
        <w:rPr>
          <w:rFonts w:ascii="Calibri" w:hAnsi="Calibri" w:cs="Arial"/>
          <w:sz w:val="28"/>
          <w:szCs w:val="28"/>
        </w:rPr>
        <w:t xml:space="preserve">. </w:t>
      </w:r>
    </w:p>
    <w:p w:rsidR="00532DFD" w:rsidRDefault="00532DFD" w:rsidP="005A1F17">
      <w:pPr>
        <w:spacing w:line="360" w:lineRule="auto"/>
        <w:jc w:val="both"/>
        <w:rPr>
          <w:rFonts w:ascii="Calibri" w:hAnsi="Calibri" w:cs="Arial"/>
          <w:sz w:val="28"/>
          <w:szCs w:val="28"/>
        </w:rPr>
      </w:pPr>
    </w:p>
    <w:p w:rsidR="004E320B" w:rsidRDefault="004E320B" w:rsidP="005A1F17">
      <w:pPr>
        <w:spacing w:line="360" w:lineRule="auto"/>
        <w:jc w:val="both"/>
        <w:rPr>
          <w:rFonts w:ascii="Calibri" w:hAnsi="Calibri" w:cs="Arial"/>
          <w:sz w:val="28"/>
          <w:szCs w:val="28"/>
        </w:rPr>
      </w:pPr>
      <w:r>
        <w:rPr>
          <w:rFonts w:ascii="Calibri" w:hAnsi="Calibri" w:cs="Arial"/>
          <w:sz w:val="28"/>
          <w:szCs w:val="28"/>
        </w:rPr>
        <w:t>Η εκπαίδευση</w:t>
      </w:r>
      <w:r w:rsidR="005A1F17">
        <w:rPr>
          <w:rFonts w:ascii="Calibri" w:hAnsi="Calibri" w:cs="Arial"/>
          <w:sz w:val="28"/>
          <w:szCs w:val="28"/>
        </w:rPr>
        <w:t xml:space="preserve"> έχει νομική, πρακτική και ηθική υποχρέωση να διατηρεί ένα μαθησιακό περιβάλλον αγωγής</w:t>
      </w:r>
      <w:r>
        <w:rPr>
          <w:rFonts w:ascii="Calibri" w:hAnsi="Calibri" w:cs="Arial"/>
          <w:sz w:val="28"/>
          <w:szCs w:val="28"/>
        </w:rPr>
        <w:t xml:space="preserve"> των παιδιών</w:t>
      </w:r>
      <w:r w:rsidR="005A1F17">
        <w:rPr>
          <w:rFonts w:ascii="Calibri" w:hAnsi="Calibri" w:cs="Arial"/>
          <w:sz w:val="28"/>
          <w:szCs w:val="28"/>
        </w:rPr>
        <w:t xml:space="preserve">, στο οποίο </w:t>
      </w:r>
      <w:r>
        <w:rPr>
          <w:rFonts w:ascii="Calibri" w:hAnsi="Calibri" w:cs="Arial"/>
          <w:sz w:val="28"/>
          <w:szCs w:val="28"/>
        </w:rPr>
        <w:t xml:space="preserve">να </w:t>
      </w:r>
      <w:r w:rsidR="005A1F17">
        <w:rPr>
          <w:rFonts w:ascii="Calibri" w:hAnsi="Calibri" w:cs="Arial"/>
          <w:sz w:val="28"/>
          <w:szCs w:val="28"/>
        </w:rPr>
        <w:t xml:space="preserve">παρέχονται ίσες ευκαιρίες, χωρίς διακρίσεις και κανενός είδους αποκλεισμό, μακριά από συμπεριφορές και πρακτικές, που προωθούν ή ανέχονται την ξενοφοβία, τον εξτρεμισμό και τον εθνικισμό. </w:t>
      </w:r>
    </w:p>
    <w:p w:rsidR="00532DFD" w:rsidRDefault="00532DFD" w:rsidP="004E320B">
      <w:pPr>
        <w:spacing w:line="360" w:lineRule="auto"/>
        <w:jc w:val="both"/>
        <w:rPr>
          <w:rFonts w:ascii="Calibri" w:hAnsi="Calibri" w:cs="Arial"/>
          <w:sz w:val="28"/>
          <w:szCs w:val="28"/>
        </w:rPr>
      </w:pPr>
    </w:p>
    <w:p w:rsidR="005A1F17" w:rsidRDefault="004E320B" w:rsidP="004E320B">
      <w:pPr>
        <w:spacing w:line="360" w:lineRule="auto"/>
        <w:jc w:val="both"/>
        <w:rPr>
          <w:rFonts w:ascii="Calibri" w:hAnsi="Calibri" w:cs="Arial"/>
          <w:sz w:val="28"/>
          <w:szCs w:val="28"/>
        </w:rPr>
      </w:pPr>
      <w:r>
        <w:rPr>
          <w:rFonts w:ascii="Calibri" w:hAnsi="Calibri" w:cs="Arial"/>
          <w:sz w:val="28"/>
          <w:szCs w:val="28"/>
        </w:rPr>
        <w:t xml:space="preserve">Με δεδομένο ότι στα σχολεία μας φοιτούν παιδιά </w:t>
      </w:r>
      <w:r w:rsidR="005A1F17">
        <w:rPr>
          <w:rFonts w:ascii="Calibri" w:hAnsi="Calibri" w:cs="Arial"/>
          <w:sz w:val="28"/>
          <w:szCs w:val="28"/>
        </w:rPr>
        <w:t>με προσφυ</w:t>
      </w:r>
      <w:r>
        <w:rPr>
          <w:rFonts w:ascii="Calibri" w:hAnsi="Calibri" w:cs="Arial"/>
          <w:sz w:val="28"/>
          <w:szCs w:val="28"/>
        </w:rPr>
        <w:t>γική ή μεταναστευτική βιογραφία, τ</w:t>
      </w:r>
      <w:r w:rsidR="005A1F17">
        <w:rPr>
          <w:rFonts w:ascii="Calibri" w:hAnsi="Calibri" w:cs="Arial"/>
          <w:sz w:val="28"/>
          <w:szCs w:val="28"/>
        </w:rPr>
        <w:t>ο Υ</w:t>
      </w:r>
      <w:r>
        <w:rPr>
          <w:rFonts w:ascii="Calibri" w:hAnsi="Calibri" w:cs="Arial"/>
          <w:sz w:val="28"/>
          <w:szCs w:val="28"/>
        </w:rPr>
        <w:t xml:space="preserve">πουργείο </w:t>
      </w:r>
      <w:r w:rsidR="005A1F17">
        <w:rPr>
          <w:rFonts w:ascii="Calibri" w:hAnsi="Calibri" w:cs="Arial"/>
          <w:sz w:val="28"/>
          <w:szCs w:val="28"/>
        </w:rPr>
        <w:t>Π</w:t>
      </w:r>
      <w:r>
        <w:rPr>
          <w:rFonts w:ascii="Calibri" w:hAnsi="Calibri" w:cs="Arial"/>
          <w:sz w:val="28"/>
          <w:szCs w:val="28"/>
        </w:rPr>
        <w:t xml:space="preserve">αιδείας και </w:t>
      </w:r>
      <w:r w:rsidR="005A1F17">
        <w:rPr>
          <w:rFonts w:ascii="Calibri" w:hAnsi="Calibri" w:cs="Arial"/>
          <w:sz w:val="28"/>
          <w:szCs w:val="28"/>
        </w:rPr>
        <w:t>Π</w:t>
      </w:r>
      <w:r>
        <w:rPr>
          <w:rFonts w:ascii="Calibri" w:hAnsi="Calibri" w:cs="Arial"/>
          <w:sz w:val="28"/>
          <w:szCs w:val="28"/>
        </w:rPr>
        <w:t>ολιτισμού</w:t>
      </w:r>
      <w:r w:rsidR="005A1F17">
        <w:rPr>
          <w:rFonts w:ascii="Calibri" w:hAnsi="Calibri" w:cs="Arial"/>
          <w:sz w:val="28"/>
          <w:szCs w:val="28"/>
        </w:rPr>
        <w:t xml:space="preserve"> έχει θέσει άξονες προτεραιότητας για την εκπαίδευση μεταναστών</w:t>
      </w:r>
      <w:r>
        <w:rPr>
          <w:rFonts w:ascii="Calibri" w:hAnsi="Calibri" w:cs="Arial"/>
          <w:sz w:val="28"/>
          <w:szCs w:val="28"/>
        </w:rPr>
        <w:t>, οι οποίοι επικεντρώνονται</w:t>
      </w:r>
      <w:r w:rsidRPr="004E320B">
        <w:rPr>
          <w:rFonts w:ascii="Calibri" w:hAnsi="Calibri" w:cs="Arial"/>
          <w:sz w:val="28"/>
          <w:szCs w:val="28"/>
        </w:rPr>
        <w:t xml:space="preserve"> </w:t>
      </w:r>
      <w:r>
        <w:rPr>
          <w:rFonts w:ascii="Calibri" w:hAnsi="Calibri" w:cs="Arial"/>
          <w:sz w:val="28"/>
          <w:szCs w:val="28"/>
        </w:rPr>
        <w:t xml:space="preserve">στην υποδοχή των </w:t>
      </w:r>
      <w:proofErr w:type="spellStart"/>
      <w:r>
        <w:rPr>
          <w:rFonts w:ascii="Calibri" w:hAnsi="Calibri" w:cs="Arial"/>
          <w:sz w:val="28"/>
          <w:szCs w:val="28"/>
        </w:rPr>
        <w:t>νεοαφιχθέντων</w:t>
      </w:r>
      <w:proofErr w:type="spellEnd"/>
      <w:r>
        <w:rPr>
          <w:rFonts w:ascii="Calibri" w:hAnsi="Calibri" w:cs="Arial"/>
          <w:sz w:val="28"/>
          <w:szCs w:val="28"/>
        </w:rPr>
        <w:t xml:space="preserve"> μαθητών, σ</w:t>
      </w:r>
      <w:r w:rsidR="005A1F17">
        <w:rPr>
          <w:rFonts w:ascii="Calibri" w:hAnsi="Calibri" w:cs="Arial"/>
          <w:sz w:val="28"/>
          <w:szCs w:val="28"/>
        </w:rPr>
        <w:t xml:space="preserve">την </w:t>
      </w:r>
      <w:r>
        <w:rPr>
          <w:rFonts w:ascii="Calibri" w:hAnsi="Calibri" w:cs="Arial"/>
          <w:sz w:val="28"/>
          <w:szCs w:val="28"/>
        </w:rPr>
        <w:t>εκμάθηση της ελληνικής γλώσσας,</w:t>
      </w:r>
      <w:r w:rsidR="005A1F17">
        <w:rPr>
          <w:rFonts w:ascii="Calibri" w:hAnsi="Calibri" w:cs="Arial"/>
          <w:sz w:val="28"/>
          <w:szCs w:val="28"/>
        </w:rPr>
        <w:t xml:space="preserve"> </w:t>
      </w:r>
      <w:r>
        <w:rPr>
          <w:rFonts w:ascii="Calibri" w:hAnsi="Calibri" w:cs="Arial"/>
          <w:sz w:val="28"/>
          <w:szCs w:val="28"/>
        </w:rPr>
        <w:t>σ</w:t>
      </w:r>
      <w:r w:rsidR="005A1F17">
        <w:rPr>
          <w:rFonts w:ascii="Calibri" w:hAnsi="Calibri" w:cs="Arial"/>
          <w:sz w:val="28"/>
          <w:szCs w:val="28"/>
        </w:rPr>
        <w:t>την εκπαίδευση και κατάρτιση των εκπαιδευτικών,</w:t>
      </w:r>
      <w:r>
        <w:rPr>
          <w:rFonts w:ascii="Calibri" w:hAnsi="Calibri" w:cs="Arial"/>
          <w:sz w:val="28"/>
          <w:szCs w:val="28"/>
        </w:rPr>
        <w:t xml:space="preserve"> σ</w:t>
      </w:r>
      <w:r w:rsidR="005A1F17">
        <w:rPr>
          <w:rFonts w:ascii="Calibri" w:hAnsi="Calibri" w:cs="Arial"/>
          <w:sz w:val="28"/>
          <w:szCs w:val="28"/>
        </w:rPr>
        <w:t xml:space="preserve">τη συλλογή και ανάλυση δεδομένων σχετικά με τις ανάγκες των </w:t>
      </w:r>
      <w:r>
        <w:rPr>
          <w:rFonts w:ascii="Calibri" w:hAnsi="Calibri" w:cs="Arial"/>
          <w:sz w:val="28"/>
          <w:szCs w:val="28"/>
        </w:rPr>
        <w:t xml:space="preserve">παιδιών </w:t>
      </w:r>
      <w:r w:rsidR="005A1F17">
        <w:rPr>
          <w:rFonts w:ascii="Calibri" w:hAnsi="Calibri" w:cs="Arial"/>
          <w:sz w:val="28"/>
          <w:szCs w:val="28"/>
        </w:rPr>
        <w:t xml:space="preserve">με μεταναστευτική βιογραφία και </w:t>
      </w:r>
      <w:r>
        <w:rPr>
          <w:rFonts w:ascii="Calibri" w:hAnsi="Calibri" w:cs="Arial"/>
          <w:sz w:val="28"/>
          <w:szCs w:val="28"/>
        </w:rPr>
        <w:t>σ</w:t>
      </w:r>
      <w:r w:rsidR="005A1F17">
        <w:rPr>
          <w:rFonts w:ascii="Calibri" w:hAnsi="Calibri" w:cs="Arial"/>
          <w:sz w:val="28"/>
          <w:szCs w:val="28"/>
        </w:rPr>
        <w:t xml:space="preserve">τη διαπολιτισμική προσέγγιση νέων αναλυτικών προγραμμάτων. </w:t>
      </w:r>
    </w:p>
    <w:p w:rsidR="004E320B" w:rsidRDefault="004E320B" w:rsidP="005A1F17">
      <w:pPr>
        <w:spacing w:line="360" w:lineRule="auto"/>
        <w:ind w:right="57"/>
        <w:jc w:val="both"/>
        <w:rPr>
          <w:rFonts w:ascii="Calibri" w:hAnsi="Calibri" w:cs="Arial"/>
          <w:sz w:val="28"/>
          <w:szCs w:val="28"/>
        </w:rPr>
      </w:pPr>
      <w:r>
        <w:rPr>
          <w:rFonts w:ascii="Calibri" w:hAnsi="Calibri" w:cs="Arial"/>
          <w:sz w:val="28"/>
          <w:szCs w:val="28"/>
        </w:rPr>
        <w:t xml:space="preserve">Για τον σκοπό αυτό </w:t>
      </w:r>
      <w:r w:rsidR="005A1F17">
        <w:rPr>
          <w:rFonts w:ascii="Calibri" w:hAnsi="Calibri" w:cs="Arial"/>
          <w:sz w:val="28"/>
          <w:szCs w:val="28"/>
        </w:rPr>
        <w:t>συστάθηκε Διατμηματική Επιτρ</w:t>
      </w:r>
      <w:r>
        <w:rPr>
          <w:rFonts w:ascii="Calibri" w:hAnsi="Calibri" w:cs="Arial"/>
          <w:sz w:val="28"/>
          <w:szCs w:val="28"/>
        </w:rPr>
        <w:t>οπή για την ένταξη μαθητών</w:t>
      </w:r>
      <w:r w:rsidR="005A1F17">
        <w:rPr>
          <w:rFonts w:ascii="Calibri" w:hAnsi="Calibri" w:cs="Arial"/>
          <w:sz w:val="28"/>
          <w:szCs w:val="28"/>
        </w:rPr>
        <w:t xml:space="preserve"> με μεταναστευτική βιογραφία στο Κυπριακό Εκπαιδευτικό Σύστημα με σκοπό την αποτελεσματικότερη στήριξη των παιδιών στην εκμάθηση της ελληνικής γλώσσας αλλά και </w:t>
      </w:r>
      <w:r>
        <w:rPr>
          <w:rFonts w:ascii="Calibri" w:hAnsi="Calibri" w:cs="Arial"/>
          <w:sz w:val="28"/>
          <w:szCs w:val="28"/>
        </w:rPr>
        <w:t>σ</w:t>
      </w:r>
      <w:r w:rsidR="005A1F17">
        <w:rPr>
          <w:rFonts w:ascii="Calibri" w:hAnsi="Calibri" w:cs="Arial"/>
          <w:sz w:val="28"/>
          <w:szCs w:val="28"/>
        </w:rPr>
        <w:t xml:space="preserve">την ομαλότερη μετάβασή τους από τη μία βαθμίδα εκπαίδευσης στην άλλη. </w:t>
      </w:r>
    </w:p>
    <w:p w:rsidR="005A1F17" w:rsidRDefault="005A1F17" w:rsidP="005A1F17">
      <w:pPr>
        <w:spacing w:line="360" w:lineRule="auto"/>
        <w:ind w:right="57"/>
        <w:jc w:val="both"/>
        <w:rPr>
          <w:rFonts w:ascii="Calibri" w:hAnsi="Calibri" w:cs="Arial"/>
          <w:sz w:val="28"/>
          <w:szCs w:val="28"/>
        </w:rPr>
      </w:pPr>
      <w:r>
        <w:rPr>
          <w:rFonts w:ascii="Calibri" w:hAnsi="Calibri" w:cs="Arial"/>
          <w:sz w:val="28"/>
          <w:szCs w:val="28"/>
        </w:rPr>
        <w:t>Η Διατμηματική Επιτροπή συνέταξε ένα Κείμενο Πολ</w:t>
      </w:r>
      <w:r w:rsidR="004E320B">
        <w:rPr>
          <w:rFonts w:ascii="Calibri" w:hAnsi="Calibri" w:cs="Arial"/>
          <w:sz w:val="28"/>
          <w:szCs w:val="28"/>
        </w:rPr>
        <w:t>ιτικής, στη βάση του οποίου οι Δ</w:t>
      </w:r>
      <w:r>
        <w:rPr>
          <w:rFonts w:ascii="Calibri" w:hAnsi="Calibri" w:cs="Arial"/>
          <w:sz w:val="28"/>
          <w:szCs w:val="28"/>
        </w:rPr>
        <w:t xml:space="preserve">ιευθύνσεις </w:t>
      </w:r>
      <w:r w:rsidR="00EF473C">
        <w:rPr>
          <w:rFonts w:ascii="Calibri" w:hAnsi="Calibri" w:cs="Arial"/>
          <w:sz w:val="28"/>
          <w:szCs w:val="28"/>
        </w:rPr>
        <w:t xml:space="preserve">Δημοτικής, Μέσης Γενικής και Μέσης Τεχνικής και Επαγγελματικής Εκπαίδευσης κλήθηκαν να αναπτύξουν σε συνεργασία με το </w:t>
      </w:r>
      <w:r w:rsidR="00EF473C">
        <w:rPr>
          <w:rFonts w:ascii="Calibri" w:hAnsi="Calibri" w:cs="Arial"/>
          <w:sz w:val="28"/>
          <w:szCs w:val="28"/>
        </w:rPr>
        <w:lastRenderedPageBreak/>
        <w:t>Παιδαγωγικό Ινστιτούτο ένα Σχέδιο Δ</w:t>
      </w:r>
      <w:r>
        <w:rPr>
          <w:rFonts w:ascii="Calibri" w:hAnsi="Calibri" w:cs="Arial"/>
          <w:sz w:val="28"/>
          <w:szCs w:val="28"/>
        </w:rPr>
        <w:t xml:space="preserve">ράσης. </w:t>
      </w:r>
      <w:r w:rsidR="00EF473C">
        <w:rPr>
          <w:rFonts w:ascii="Calibri" w:hAnsi="Calibri" w:cs="Arial"/>
          <w:sz w:val="28"/>
          <w:szCs w:val="28"/>
        </w:rPr>
        <w:t>Συγκεκριμένα</w:t>
      </w:r>
      <w:r w:rsidR="00532DFD">
        <w:rPr>
          <w:rFonts w:ascii="Calibri" w:hAnsi="Calibri" w:cs="Arial"/>
          <w:sz w:val="28"/>
          <w:szCs w:val="28"/>
        </w:rPr>
        <w:t>,</w:t>
      </w:r>
      <w:r w:rsidR="00532DFD" w:rsidRPr="00532DFD">
        <w:rPr>
          <w:rFonts w:ascii="Calibri" w:hAnsi="Calibri" w:cs="Arial"/>
          <w:sz w:val="28"/>
          <w:szCs w:val="28"/>
        </w:rPr>
        <w:t xml:space="preserve"> </w:t>
      </w:r>
      <w:r w:rsidR="00532DFD">
        <w:rPr>
          <w:rFonts w:ascii="Calibri" w:hAnsi="Calibri" w:cs="Arial"/>
          <w:sz w:val="28"/>
          <w:szCs w:val="28"/>
        </w:rPr>
        <w:t>τον Σεπτέμβριο 2017</w:t>
      </w:r>
      <w:r w:rsidR="00EF473C">
        <w:rPr>
          <w:rFonts w:ascii="Calibri" w:hAnsi="Calibri" w:cs="Arial"/>
          <w:sz w:val="28"/>
          <w:szCs w:val="28"/>
        </w:rPr>
        <w:t xml:space="preserve"> η Διεύθυνση</w:t>
      </w:r>
      <w:r>
        <w:rPr>
          <w:rFonts w:ascii="Calibri" w:hAnsi="Calibri" w:cs="Arial"/>
          <w:sz w:val="28"/>
          <w:szCs w:val="28"/>
        </w:rPr>
        <w:t xml:space="preserve"> Δημοτικής Εκπαίδευσης, </w:t>
      </w:r>
      <w:r w:rsidR="00EF473C">
        <w:rPr>
          <w:rFonts w:ascii="Calibri" w:hAnsi="Calibri" w:cs="Arial"/>
          <w:sz w:val="28"/>
          <w:szCs w:val="28"/>
        </w:rPr>
        <w:t xml:space="preserve">πραγματοποίησε </w:t>
      </w:r>
      <w:r>
        <w:rPr>
          <w:rFonts w:ascii="Calibri" w:hAnsi="Calibri" w:cs="Arial"/>
          <w:sz w:val="28"/>
          <w:szCs w:val="28"/>
        </w:rPr>
        <w:t xml:space="preserve">εφτά (7) </w:t>
      </w:r>
      <w:proofErr w:type="spellStart"/>
      <w:r>
        <w:rPr>
          <w:rFonts w:ascii="Calibri" w:hAnsi="Calibri" w:cs="Arial"/>
          <w:sz w:val="28"/>
          <w:szCs w:val="28"/>
        </w:rPr>
        <w:t>παγκύπριες</w:t>
      </w:r>
      <w:proofErr w:type="spellEnd"/>
      <w:r>
        <w:rPr>
          <w:rFonts w:ascii="Calibri" w:hAnsi="Calibri" w:cs="Arial"/>
          <w:sz w:val="28"/>
          <w:szCs w:val="28"/>
        </w:rPr>
        <w:t xml:space="preserve"> υποχρεωτικές επιμορφώσεις εκπαιδευτικών για τη διδασκαλία της ελληνικής ως δεύτερης γλώσσας, υλοποιώντας έναν από τους 5 άξονες προτεραιότητας του Κειμένου Πολιτικής, που αφορά στην εκπαίδευση και κατάρτιση των εκπαιδευτικών. </w:t>
      </w:r>
    </w:p>
    <w:p w:rsidR="005A1F17" w:rsidRDefault="005A1F17" w:rsidP="005A1F17">
      <w:pPr>
        <w:spacing w:line="360" w:lineRule="auto"/>
        <w:ind w:right="57"/>
        <w:jc w:val="both"/>
        <w:rPr>
          <w:rFonts w:ascii="Calibri" w:hAnsi="Calibri" w:cs="Arial"/>
          <w:sz w:val="28"/>
          <w:szCs w:val="28"/>
        </w:rPr>
      </w:pPr>
    </w:p>
    <w:p w:rsidR="005A1F17" w:rsidRDefault="005A1F17" w:rsidP="005A1F17">
      <w:pPr>
        <w:spacing w:line="360" w:lineRule="auto"/>
        <w:jc w:val="both"/>
        <w:rPr>
          <w:rFonts w:ascii="Calibri" w:hAnsi="Calibri" w:cs="Arial"/>
          <w:sz w:val="28"/>
          <w:szCs w:val="28"/>
        </w:rPr>
      </w:pPr>
      <w:r>
        <w:rPr>
          <w:rFonts w:ascii="Calibri" w:hAnsi="Calibri" w:cs="Arial"/>
          <w:sz w:val="28"/>
          <w:szCs w:val="28"/>
        </w:rPr>
        <w:t>Στο ίδιο πλαίσιο, η Διεύθυνση Μέσης Εκπαίδευσης υλοποιεί συγκεκριμένα μέτρα για την ομαλή και γρήγορη ένταξη των παιδιών με μεταναστευτική βιογραφία στις σχολικές μονάδες. Συγκεκριμένα, εφαρμόζονται τέσσερα διαφορετικά προγράμματα εκμάθησης της Ελληνικής ως δεύτερης γλώσσας</w:t>
      </w:r>
      <w:r w:rsidR="004A3C1B">
        <w:rPr>
          <w:rFonts w:ascii="Calibri" w:hAnsi="Calibri" w:cs="Arial"/>
          <w:sz w:val="28"/>
          <w:szCs w:val="28"/>
        </w:rPr>
        <w:t>,</w:t>
      </w:r>
      <w:r>
        <w:rPr>
          <w:rFonts w:ascii="Calibri" w:hAnsi="Calibri" w:cs="Arial"/>
          <w:sz w:val="28"/>
          <w:szCs w:val="28"/>
        </w:rPr>
        <w:t xml:space="preserve"> που στοχεύουν στην ανάπτυξη των τεσσάρων βασικών γλωσσικών δεξιοτήτων, όπως καθορίζονται από το Κοινό Ευρωπαϊκό Πλαίσιο Αναφοράς για τις Γλώσσες. Σημαντική καινοτομία κατά τη φετινή σχολική χρονιά είναι η τροποποίηση του προγράμματος των μεταβατικών τάξεων, ούτως ώστε τα παιδιά με μεταναστευτική βιογραφία να ενισχύονται, παράλληλα με την εκμάθηση της Ελληνικής γλώσσας, στα Μαθηματικά και στις Φυσικές Επιστήμες σε θέματα ορολογίας και βασικών πυρηνικών γνώσεων.</w:t>
      </w:r>
    </w:p>
    <w:p w:rsidR="005A1F17" w:rsidRDefault="005A1F17" w:rsidP="005A1F17">
      <w:pPr>
        <w:spacing w:line="360" w:lineRule="auto"/>
        <w:jc w:val="both"/>
        <w:rPr>
          <w:rFonts w:ascii="Calibri" w:hAnsi="Calibri" w:cs="Arial"/>
          <w:sz w:val="28"/>
          <w:szCs w:val="28"/>
        </w:rPr>
      </w:pPr>
    </w:p>
    <w:p w:rsidR="005A1F17" w:rsidRDefault="005A1F17" w:rsidP="005A1F17">
      <w:pPr>
        <w:spacing w:line="360" w:lineRule="auto"/>
        <w:jc w:val="both"/>
        <w:rPr>
          <w:rFonts w:ascii="Calibri" w:hAnsi="Calibri" w:cs="Arial"/>
          <w:sz w:val="28"/>
          <w:szCs w:val="28"/>
        </w:rPr>
      </w:pPr>
      <w:r>
        <w:rPr>
          <w:rFonts w:ascii="Calibri" w:hAnsi="Calibri" w:cs="Arial"/>
          <w:sz w:val="28"/>
          <w:szCs w:val="28"/>
        </w:rPr>
        <w:t xml:space="preserve">Επιπρόσθετα, η Διεύθυνση Μέσης Εκπαίδευσης έχει προχωρήσει στην εκπόνηση Προγράμματος Σπουδών με δείκτες επιτυχίας και επάρκειας και χορηγήθηκαν στις σχολικές μονάδες διαπιστωτικά δοκίμια ελληνομάθειας για την κατάταξη των παιδιών με μεταναστευτική βιογραφία σε επίπεδα γλωσσομάθειας. Επιπλέον, αγοράστηκαν νέα κατάλληλα βιβλία για τη διδασκαλία της Ελληνικής ως δεύτερης γλώσσας </w:t>
      </w:r>
      <w:r w:rsidR="00EF473C">
        <w:rPr>
          <w:rFonts w:ascii="Calibri" w:hAnsi="Calibri" w:cs="Arial"/>
          <w:sz w:val="28"/>
          <w:szCs w:val="28"/>
        </w:rPr>
        <w:t xml:space="preserve">ενώ </w:t>
      </w:r>
      <w:r>
        <w:rPr>
          <w:rFonts w:ascii="Calibri" w:hAnsi="Calibri" w:cs="Arial"/>
          <w:sz w:val="28"/>
          <w:szCs w:val="28"/>
        </w:rPr>
        <w:t xml:space="preserve">οι φιλόλογοι που εμπλέκονται στα διάφορα </w:t>
      </w:r>
      <w:r>
        <w:rPr>
          <w:rFonts w:ascii="Calibri" w:hAnsi="Calibri" w:cs="Arial"/>
          <w:sz w:val="28"/>
          <w:szCs w:val="28"/>
        </w:rPr>
        <w:lastRenderedPageBreak/>
        <w:t xml:space="preserve">προγράμματα επιμορφώθηκαν σε θέματα μεθοδολογίας και αξιοποίησης των νέων βιβλίων. Αξίζει ακόμη να σημειωθεί ότι η Διεύθυνση Μέσης Εκπαίδευσης συνεργάζεται στενά με την Ύπατη Αρμοστεία του ΟΗΕ για τους Πρόσφυγες, την Υπηρεσία Ασύλου και τις Υπηρεσίες Κοινωνικής Ευημερίας για θέματα που αφορούν στους ασυνόδευτους ανήλικους / αιτητές διεθνούς προστασίας και </w:t>
      </w:r>
      <w:r w:rsidR="004A3C1B">
        <w:rPr>
          <w:rFonts w:ascii="Calibri" w:hAnsi="Calibri" w:cs="Arial"/>
          <w:sz w:val="28"/>
          <w:szCs w:val="28"/>
        </w:rPr>
        <w:t>σ</w:t>
      </w:r>
      <w:r>
        <w:rPr>
          <w:rFonts w:ascii="Calibri" w:hAnsi="Calibri" w:cs="Arial"/>
          <w:sz w:val="28"/>
          <w:szCs w:val="28"/>
        </w:rPr>
        <w:t>τα προσφυγόπουλα που διαμένουν στο Κέντρο Υποδοχής στην Κοφίνου.</w:t>
      </w:r>
    </w:p>
    <w:p w:rsidR="005A1F17" w:rsidRDefault="005A1F17" w:rsidP="005A1F17">
      <w:pPr>
        <w:spacing w:line="360" w:lineRule="auto"/>
        <w:jc w:val="both"/>
        <w:rPr>
          <w:rFonts w:ascii="Calibri" w:hAnsi="Calibri" w:cs="Arial"/>
          <w:sz w:val="28"/>
          <w:szCs w:val="28"/>
        </w:rPr>
      </w:pPr>
    </w:p>
    <w:p w:rsidR="00EF473C" w:rsidRDefault="005A1F17" w:rsidP="005A1F17">
      <w:pPr>
        <w:spacing w:line="360" w:lineRule="auto"/>
        <w:jc w:val="both"/>
        <w:rPr>
          <w:rFonts w:ascii="Calibri" w:hAnsi="Calibri" w:cs="Arial"/>
          <w:sz w:val="28"/>
          <w:szCs w:val="28"/>
        </w:rPr>
      </w:pPr>
      <w:r>
        <w:rPr>
          <w:rFonts w:ascii="Calibri" w:hAnsi="Calibri" w:cs="Arial"/>
          <w:sz w:val="28"/>
          <w:szCs w:val="28"/>
        </w:rPr>
        <w:t>Ανταποκρινόμενο στις παγκόσμιες πραγματικότητες και στις ιδιαιτερότητες του κοινωνικοπολιτικού πλαισίου της Κύπρου, το Υ</w:t>
      </w:r>
      <w:r w:rsidR="00EF473C">
        <w:rPr>
          <w:rFonts w:ascii="Calibri" w:hAnsi="Calibri" w:cs="Arial"/>
          <w:sz w:val="28"/>
          <w:szCs w:val="28"/>
        </w:rPr>
        <w:t xml:space="preserve">πουργείο </w:t>
      </w:r>
      <w:r>
        <w:rPr>
          <w:rFonts w:ascii="Calibri" w:hAnsi="Calibri" w:cs="Arial"/>
          <w:sz w:val="28"/>
          <w:szCs w:val="28"/>
        </w:rPr>
        <w:t>Π</w:t>
      </w:r>
      <w:r w:rsidR="00EF473C">
        <w:rPr>
          <w:rFonts w:ascii="Calibri" w:hAnsi="Calibri" w:cs="Arial"/>
          <w:sz w:val="28"/>
          <w:szCs w:val="28"/>
        </w:rPr>
        <w:t xml:space="preserve">αιδείας και </w:t>
      </w:r>
      <w:r>
        <w:rPr>
          <w:rFonts w:ascii="Calibri" w:hAnsi="Calibri" w:cs="Arial"/>
          <w:sz w:val="28"/>
          <w:szCs w:val="28"/>
        </w:rPr>
        <w:t>Π</w:t>
      </w:r>
      <w:r w:rsidR="00EF473C">
        <w:rPr>
          <w:rFonts w:ascii="Calibri" w:hAnsi="Calibri" w:cs="Arial"/>
          <w:sz w:val="28"/>
          <w:szCs w:val="28"/>
        </w:rPr>
        <w:t>ολιτισμού</w:t>
      </w:r>
      <w:r>
        <w:rPr>
          <w:rFonts w:ascii="Calibri" w:hAnsi="Calibri" w:cs="Arial"/>
          <w:sz w:val="28"/>
          <w:szCs w:val="28"/>
        </w:rPr>
        <w:t xml:space="preserve"> έχει αναπτύξει και υλοποιεί </w:t>
      </w:r>
      <w:r w:rsidR="00EF473C">
        <w:rPr>
          <w:rFonts w:ascii="Calibri" w:hAnsi="Calibri" w:cs="Arial"/>
          <w:sz w:val="28"/>
          <w:szCs w:val="28"/>
        </w:rPr>
        <w:t>τον «Κώδικα</w:t>
      </w:r>
      <w:r>
        <w:rPr>
          <w:rFonts w:ascii="Calibri" w:hAnsi="Calibri" w:cs="Arial"/>
          <w:sz w:val="28"/>
          <w:szCs w:val="28"/>
        </w:rPr>
        <w:t xml:space="preserve"> Συμπεριφοράς κατά του Ρατσισμού» καθώς και την πολιτική για την ένταξη παιδιών με μεταναστευτική βιογραφία στο κυπριακό εκπαιδευτικό σύστημα</w:t>
      </w:r>
      <w:r w:rsidR="00EF473C">
        <w:rPr>
          <w:rFonts w:ascii="Calibri" w:hAnsi="Calibri" w:cs="Arial"/>
          <w:sz w:val="28"/>
          <w:szCs w:val="28"/>
        </w:rPr>
        <w:t xml:space="preserve"> με στόχο τη δημιουργία ενός σχολικού περιβάλλοντος, στο οποίο κάθε παιδί θα αισθάνεται όμορφα, ανεξαρτήτως των οποιωνδήποτε ιδιαιτεροτήτων του. </w:t>
      </w:r>
    </w:p>
    <w:p w:rsidR="00626D8C" w:rsidRDefault="00626D8C" w:rsidP="005A1F17">
      <w:pPr>
        <w:spacing w:line="360" w:lineRule="auto"/>
        <w:ind w:right="57"/>
        <w:jc w:val="both"/>
        <w:rPr>
          <w:rFonts w:ascii="Calibri" w:hAnsi="Calibri" w:cs="Arial"/>
          <w:sz w:val="28"/>
          <w:szCs w:val="28"/>
        </w:rPr>
      </w:pPr>
    </w:p>
    <w:p w:rsidR="005A1F17" w:rsidRDefault="005A1F17" w:rsidP="005A1F17">
      <w:pPr>
        <w:spacing w:line="360" w:lineRule="auto"/>
        <w:ind w:right="57"/>
        <w:jc w:val="both"/>
        <w:rPr>
          <w:rFonts w:ascii="Calibri" w:hAnsi="Calibri"/>
          <w:color w:val="222222"/>
          <w:sz w:val="28"/>
          <w:szCs w:val="28"/>
          <w:shd w:val="clear" w:color="auto" w:fill="FFFFFF"/>
        </w:rPr>
      </w:pPr>
      <w:r>
        <w:rPr>
          <w:rFonts w:ascii="Calibri" w:hAnsi="Calibri" w:cs="Arial"/>
          <w:sz w:val="28"/>
          <w:szCs w:val="28"/>
        </w:rPr>
        <w:t>Παράλληλα, το Παιδαγωγικό Ινστιτούτο συντονίζει το Πρόγραμμα «Μέτρα για βελτίωση της κοινωνικής και εκπαιδευτικής ένταξης παιδιών τρίτων χωρών στην Κύπρο»</w:t>
      </w:r>
      <w:r w:rsidR="00626D8C">
        <w:rPr>
          <w:rFonts w:ascii="Calibri" w:hAnsi="Calibri" w:cs="Arial"/>
          <w:sz w:val="28"/>
          <w:szCs w:val="28"/>
        </w:rPr>
        <w:t>,</w:t>
      </w:r>
      <w:r>
        <w:rPr>
          <w:rFonts w:ascii="Calibri" w:hAnsi="Calibri" w:cs="Arial"/>
          <w:sz w:val="28"/>
          <w:szCs w:val="28"/>
        </w:rPr>
        <w:t xml:space="preserve"> το οποίο συγχρηματοδοτείται από το Ταμείο Ασύλου, Μετανάστευσης και Ένταξης και την Κυπριακή Δημοκρατία. Μέσω των δράσεων του προγράμματος αυτού, μεταξύ άλλων, θα δημιουργηθούν Οδηγοί Εκπαιδευτικού για διαχείριση της </w:t>
      </w:r>
      <w:proofErr w:type="spellStart"/>
      <w:r>
        <w:rPr>
          <w:rFonts w:ascii="Calibri" w:hAnsi="Calibri" w:cs="Arial"/>
          <w:sz w:val="28"/>
          <w:szCs w:val="28"/>
        </w:rPr>
        <w:t>κοινωνικοπολιτισμικής</w:t>
      </w:r>
      <w:proofErr w:type="spellEnd"/>
      <w:r>
        <w:rPr>
          <w:rFonts w:ascii="Calibri" w:hAnsi="Calibri" w:cs="Arial"/>
          <w:sz w:val="28"/>
          <w:szCs w:val="28"/>
        </w:rPr>
        <w:t xml:space="preserve"> ετερότητας και για τη διδασκαλία της ελληνικής ως δεύτερης γλώσσας</w:t>
      </w:r>
      <w:r w:rsidR="00626D8C">
        <w:rPr>
          <w:rFonts w:ascii="Calibri" w:hAnsi="Calibri" w:cs="Arial"/>
          <w:sz w:val="28"/>
          <w:szCs w:val="28"/>
        </w:rPr>
        <w:t>,</w:t>
      </w:r>
      <w:r>
        <w:rPr>
          <w:rFonts w:ascii="Calibri" w:hAnsi="Calibri" w:cs="Arial"/>
          <w:sz w:val="28"/>
          <w:szCs w:val="28"/>
        </w:rPr>
        <w:t xml:space="preserve"> καθώς και Γονέων-Διαμεσολαβητών με μετα</w:t>
      </w:r>
      <w:r w:rsidR="00626D8C">
        <w:rPr>
          <w:rFonts w:ascii="Calibri" w:hAnsi="Calibri" w:cs="Arial"/>
          <w:sz w:val="28"/>
          <w:szCs w:val="28"/>
        </w:rPr>
        <w:t>ναστευτική βιογραφία. Ε</w:t>
      </w:r>
      <w:r>
        <w:rPr>
          <w:rFonts w:ascii="Calibri" w:hAnsi="Calibri" w:cs="Arial"/>
          <w:sz w:val="28"/>
          <w:szCs w:val="28"/>
        </w:rPr>
        <w:t xml:space="preserve">πιπρόσθετα, </w:t>
      </w:r>
      <w:r w:rsidR="00626D8C">
        <w:rPr>
          <w:rFonts w:ascii="Calibri" w:hAnsi="Calibri" w:cs="Arial"/>
          <w:sz w:val="28"/>
          <w:szCs w:val="28"/>
        </w:rPr>
        <w:t xml:space="preserve">το Παιδαγωγικό Ινστιτούτο </w:t>
      </w:r>
      <w:r>
        <w:rPr>
          <w:rFonts w:ascii="Calibri" w:hAnsi="Calibri" w:cs="Arial"/>
          <w:sz w:val="28"/>
          <w:szCs w:val="28"/>
        </w:rPr>
        <w:t>υλοποιεί το πρόγραμμα «Μακριά από την πατρίδα και το</w:t>
      </w:r>
      <w:r w:rsidR="00626D8C">
        <w:rPr>
          <w:rFonts w:ascii="Calibri" w:hAnsi="Calibri" w:cs="Arial"/>
          <w:sz w:val="28"/>
          <w:szCs w:val="28"/>
        </w:rPr>
        <w:t>ν</w:t>
      </w:r>
      <w:r>
        <w:rPr>
          <w:rFonts w:ascii="Calibri" w:hAnsi="Calibri" w:cs="Arial"/>
          <w:sz w:val="28"/>
          <w:szCs w:val="28"/>
        </w:rPr>
        <w:t xml:space="preserve"> φόβο» σε συνεργασία με τη</w:t>
      </w:r>
      <w:r>
        <w:rPr>
          <w:rFonts w:ascii="Calibri" w:hAnsi="Calibri"/>
          <w:color w:val="222222"/>
          <w:sz w:val="28"/>
          <w:szCs w:val="28"/>
          <w:shd w:val="clear" w:color="auto" w:fill="FFFFFF"/>
        </w:rPr>
        <w:t xml:space="preserve"> Διεύθυνση Μέσης Εκπαίδευσης του Υπουργείου Παιδείας</w:t>
      </w:r>
      <w:r w:rsidR="00626D8C">
        <w:rPr>
          <w:rFonts w:ascii="Calibri" w:hAnsi="Calibri"/>
          <w:color w:val="222222"/>
          <w:sz w:val="28"/>
          <w:szCs w:val="28"/>
          <w:shd w:val="clear" w:color="auto" w:fill="FFFFFF"/>
        </w:rPr>
        <w:t xml:space="preserve"> και Πολιτισμού</w:t>
      </w:r>
      <w:r>
        <w:rPr>
          <w:rFonts w:ascii="Calibri" w:hAnsi="Calibri"/>
          <w:color w:val="222222"/>
          <w:sz w:val="28"/>
          <w:szCs w:val="28"/>
          <w:shd w:val="clear" w:color="auto" w:fill="FFFFFF"/>
        </w:rPr>
        <w:t xml:space="preserve">, το </w:t>
      </w:r>
      <w:r>
        <w:rPr>
          <w:rFonts w:ascii="Calibri" w:hAnsi="Calibri"/>
          <w:color w:val="222222"/>
          <w:sz w:val="28"/>
          <w:szCs w:val="28"/>
          <w:shd w:val="clear" w:color="auto" w:fill="FFFFFF"/>
        </w:rPr>
        <w:lastRenderedPageBreak/>
        <w:t xml:space="preserve">Γραφείο της Επιτρόπου Προστασίας των Δικαιωμάτων του Παιδιού και την Αντιπροσωπεία της Ύπατης Αρμοστείας του ΟΗΕ για τους Πρόσφυγες στην Κύπρο. Σκοπός του προγράμματος </w:t>
      </w:r>
      <w:r>
        <w:rPr>
          <w:rStyle w:val="Strong"/>
          <w:rFonts w:ascii="Calibri" w:hAnsi="Calibri"/>
          <w:b w:val="0"/>
          <w:color w:val="222222"/>
          <w:sz w:val="28"/>
          <w:szCs w:val="28"/>
          <w:shd w:val="clear" w:color="auto" w:fill="FFFFFF"/>
        </w:rPr>
        <w:t>είναι</w:t>
      </w:r>
      <w:r>
        <w:rPr>
          <w:rStyle w:val="Strong"/>
          <w:rFonts w:ascii="Calibri" w:hAnsi="Calibri"/>
          <w:color w:val="222222"/>
          <w:sz w:val="28"/>
          <w:szCs w:val="28"/>
          <w:shd w:val="clear" w:color="auto" w:fill="FFFFFF"/>
        </w:rPr>
        <w:t xml:space="preserve"> </w:t>
      </w:r>
      <w:r w:rsidR="00626D8C">
        <w:rPr>
          <w:rStyle w:val="Strong"/>
          <w:rFonts w:ascii="Calibri" w:hAnsi="Calibri"/>
          <w:b w:val="0"/>
          <w:color w:val="222222"/>
          <w:sz w:val="28"/>
          <w:szCs w:val="28"/>
          <w:shd w:val="clear" w:color="auto" w:fill="FFFFFF"/>
        </w:rPr>
        <w:t xml:space="preserve">η </w:t>
      </w:r>
      <w:r>
        <w:rPr>
          <w:rFonts w:ascii="Calibri" w:hAnsi="Calibri"/>
          <w:color w:val="222222"/>
          <w:sz w:val="28"/>
          <w:szCs w:val="28"/>
          <w:shd w:val="clear" w:color="auto" w:fill="FFFFFF"/>
        </w:rPr>
        <w:t>υλοποίηση δράσεων από τα σχολεία για την ένταξη των παιδιών με προσφυγική ή μεταναστευτική βιογραφία στο σχολικό περιβάλλον</w:t>
      </w:r>
      <w:r w:rsidR="00626D8C">
        <w:rPr>
          <w:rFonts w:ascii="Calibri" w:hAnsi="Calibri"/>
          <w:color w:val="222222"/>
          <w:sz w:val="28"/>
          <w:szCs w:val="28"/>
          <w:shd w:val="clear" w:color="auto" w:fill="FFFFFF"/>
        </w:rPr>
        <w:t xml:space="preserve"> και παράλληλα η</w:t>
      </w:r>
      <w:r>
        <w:rPr>
          <w:rFonts w:ascii="Calibri" w:hAnsi="Calibri"/>
          <w:color w:val="222222"/>
          <w:sz w:val="28"/>
          <w:szCs w:val="28"/>
          <w:shd w:val="clear" w:color="auto" w:fill="FFFFFF"/>
        </w:rPr>
        <w:t xml:space="preserve"> παροχή στήριξης από τους συνεργαζόμενους φορείς.</w:t>
      </w:r>
    </w:p>
    <w:p w:rsidR="004A3C1B" w:rsidRDefault="005A1F17" w:rsidP="005A1F17">
      <w:pPr>
        <w:widowControl w:val="0"/>
        <w:autoSpaceDE w:val="0"/>
        <w:autoSpaceDN w:val="0"/>
        <w:adjustRightInd w:val="0"/>
        <w:spacing w:line="360" w:lineRule="auto"/>
        <w:jc w:val="both"/>
        <w:rPr>
          <w:rFonts w:ascii="Calibri" w:hAnsi="Calibri" w:cs="Arial"/>
          <w:sz w:val="28"/>
          <w:szCs w:val="28"/>
        </w:rPr>
      </w:pPr>
      <w:r>
        <w:rPr>
          <w:rFonts w:ascii="Calibri" w:hAnsi="Calibri" w:cs="Arial"/>
          <w:sz w:val="28"/>
          <w:szCs w:val="28"/>
        </w:rPr>
        <w:t xml:space="preserve">Κλείνοντας, θα ήθελα να συγχαρώ θερμά </w:t>
      </w:r>
      <w:r w:rsidR="004A3C1B">
        <w:rPr>
          <w:rFonts w:ascii="Calibri" w:hAnsi="Calibri" w:cs="Arial"/>
          <w:sz w:val="28"/>
          <w:szCs w:val="28"/>
        </w:rPr>
        <w:t xml:space="preserve">την ομάδα Εκστρατείας </w:t>
      </w:r>
      <w:r w:rsidR="004A3C1B">
        <w:rPr>
          <w:rFonts w:ascii="Calibri" w:hAnsi="Calibri" w:cs="Arial"/>
          <w:sz w:val="28"/>
          <w:szCs w:val="28"/>
          <w:lang w:val="en-US"/>
        </w:rPr>
        <w:t>AWARE</w:t>
      </w:r>
      <w:r w:rsidR="004A3C1B">
        <w:rPr>
          <w:rFonts w:ascii="Calibri" w:hAnsi="Calibri" w:cs="Arial"/>
          <w:sz w:val="28"/>
          <w:szCs w:val="28"/>
        </w:rPr>
        <w:t xml:space="preserve"> καθώς και </w:t>
      </w:r>
      <w:r w:rsidR="00626D8C">
        <w:rPr>
          <w:rFonts w:ascii="Calibri" w:hAnsi="Calibri" w:cs="Arial"/>
          <w:sz w:val="28"/>
          <w:szCs w:val="28"/>
        </w:rPr>
        <w:t xml:space="preserve">όλους </w:t>
      </w:r>
      <w:r>
        <w:rPr>
          <w:rFonts w:ascii="Calibri" w:hAnsi="Calibri" w:cs="Arial"/>
          <w:sz w:val="28"/>
          <w:szCs w:val="28"/>
        </w:rPr>
        <w:t>τους φορείς που συνεργάστηκαν</w:t>
      </w:r>
      <w:r w:rsidR="008E0928">
        <w:rPr>
          <w:rFonts w:ascii="Calibri" w:hAnsi="Calibri" w:cs="Arial"/>
          <w:sz w:val="28"/>
          <w:szCs w:val="28"/>
        </w:rPr>
        <w:t xml:space="preserve"> για την υλοποίηση του</w:t>
      </w:r>
      <w:r w:rsidR="00626D8C">
        <w:rPr>
          <w:rFonts w:ascii="Calibri" w:hAnsi="Calibri" w:cs="Arial"/>
          <w:sz w:val="28"/>
          <w:szCs w:val="28"/>
        </w:rPr>
        <w:t xml:space="preserve"> σημερινού Μαθητικού Συνεδρίου</w:t>
      </w:r>
      <w:r w:rsidR="005E57C2">
        <w:rPr>
          <w:rFonts w:ascii="Calibri" w:hAnsi="Calibri" w:cs="Arial"/>
          <w:sz w:val="28"/>
          <w:szCs w:val="28"/>
        </w:rPr>
        <w:t xml:space="preserve">. </w:t>
      </w:r>
    </w:p>
    <w:p w:rsidR="004A3C1B" w:rsidRDefault="005E57C2" w:rsidP="005A1F17">
      <w:pPr>
        <w:widowControl w:val="0"/>
        <w:autoSpaceDE w:val="0"/>
        <w:autoSpaceDN w:val="0"/>
        <w:adjustRightInd w:val="0"/>
        <w:spacing w:line="360" w:lineRule="auto"/>
        <w:jc w:val="both"/>
        <w:rPr>
          <w:rFonts w:ascii="Calibri" w:hAnsi="Calibri" w:cs="Arial"/>
          <w:sz w:val="28"/>
          <w:szCs w:val="28"/>
        </w:rPr>
      </w:pPr>
      <w:r>
        <w:rPr>
          <w:rFonts w:ascii="Calibri" w:hAnsi="Calibri" w:cs="Arial"/>
          <w:sz w:val="28"/>
          <w:szCs w:val="28"/>
        </w:rPr>
        <w:t>Ιδιαιτέρως</w:t>
      </w:r>
      <w:r w:rsidR="005A1F17">
        <w:rPr>
          <w:rFonts w:ascii="Calibri" w:hAnsi="Calibri" w:cs="Arial"/>
          <w:sz w:val="28"/>
          <w:szCs w:val="28"/>
        </w:rPr>
        <w:t xml:space="preserve"> όμως συγχαίρω</w:t>
      </w:r>
      <w:r w:rsidR="00626D8C">
        <w:rPr>
          <w:rFonts w:ascii="Calibri" w:hAnsi="Calibri" w:cs="Arial"/>
          <w:sz w:val="28"/>
          <w:szCs w:val="28"/>
        </w:rPr>
        <w:t xml:space="preserve"> τους μαθητές </w:t>
      </w:r>
      <w:r>
        <w:rPr>
          <w:rFonts w:ascii="Calibri" w:hAnsi="Calibri" w:cs="Arial"/>
          <w:sz w:val="28"/>
          <w:szCs w:val="28"/>
        </w:rPr>
        <w:t xml:space="preserve">για τις δράσεις που έχουν υλοποιήσει στο πλαίσιο της Εκστρατείας </w:t>
      </w:r>
      <w:r>
        <w:rPr>
          <w:rFonts w:ascii="Calibri" w:hAnsi="Calibri" w:cs="Arial"/>
          <w:sz w:val="28"/>
          <w:szCs w:val="28"/>
          <w:lang w:val="en-US"/>
        </w:rPr>
        <w:t>AWARE</w:t>
      </w:r>
      <w:r w:rsidR="008E0928">
        <w:rPr>
          <w:rFonts w:ascii="Calibri" w:hAnsi="Calibri" w:cs="Arial"/>
          <w:sz w:val="28"/>
          <w:szCs w:val="28"/>
        </w:rPr>
        <w:t>,</w:t>
      </w:r>
      <w:r>
        <w:rPr>
          <w:rFonts w:ascii="Calibri" w:hAnsi="Calibri" w:cs="Arial"/>
          <w:sz w:val="28"/>
          <w:szCs w:val="28"/>
        </w:rPr>
        <w:t xml:space="preserve"> καθώς </w:t>
      </w:r>
      <w:r w:rsidR="00DC0C46">
        <w:rPr>
          <w:rFonts w:ascii="Calibri" w:hAnsi="Calibri" w:cs="Arial"/>
          <w:sz w:val="28"/>
          <w:szCs w:val="28"/>
        </w:rPr>
        <w:t xml:space="preserve">και τους </w:t>
      </w:r>
      <w:r>
        <w:rPr>
          <w:rFonts w:ascii="Calibri" w:hAnsi="Calibri" w:cs="Arial"/>
          <w:sz w:val="28"/>
          <w:szCs w:val="28"/>
        </w:rPr>
        <w:t>εκπαιδευτικούς</w:t>
      </w:r>
      <w:r w:rsidR="005A1F17">
        <w:rPr>
          <w:rFonts w:ascii="Calibri" w:hAnsi="Calibri" w:cs="Arial"/>
          <w:sz w:val="28"/>
          <w:szCs w:val="28"/>
        </w:rPr>
        <w:t xml:space="preserve"> </w:t>
      </w:r>
      <w:r>
        <w:rPr>
          <w:rFonts w:ascii="Calibri" w:hAnsi="Calibri" w:cs="Arial"/>
          <w:sz w:val="28"/>
          <w:szCs w:val="28"/>
        </w:rPr>
        <w:t xml:space="preserve">που στήριξαν έμπρακτα και ουσιαστικά τα παιδιά στην προσπάθειά τους </w:t>
      </w:r>
      <w:r w:rsidR="005A1F17">
        <w:rPr>
          <w:rFonts w:ascii="Calibri" w:hAnsi="Calibri" w:cs="Arial"/>
          <w:sz w:val="28"/>
          <w:szCs w:val="28"/>
        </w:rPr>
        <w:t xml:space="preserve"> </w:t>
      </w:r>
      <w:r>
        <w:rPr>
          <w:rFonts w:ascii="Calibri" w:hAnsi="Calibri" w:cs="Arial"/>
          <w:sz w:val="28"/>
          <w:szCs w:val="28"/>
        </w:rPr>
        <w:t xml:space="preserve">να προωθήσουν </w:t>
      </w:r>
      <w:r w:rsidR="005A1F17">
        <w:rPr>
          <w:rFonts w:ascii="Calibri" w:hAnsi="Calibri" w:cs="Arial"/>
          <w:sz w:val="28"/>
          <w:szCs w:val="28"/>
        </w:rPr>
        <w:t xml:space="preserve">τη συμμετοχή </w:t>
      </w:r>
      <w:r>
        <w:rPr>
          <w:rFonts w:ascii="Calibri" w:hAnsi="Calibri" w:cs="Arial"/>
          <w:sz w:val="28"/>
          <w:szCs w:val="28"/>
        </w:rPr>
        <w:t xml:space="preserve">σε </w:t>
      </w:r>
      <w:r w:rsidR="005A1F17">
        <w:rPr>
          <w:rFonts w:ascii="Calibri" w:hAnsi="Calibri" w:cs="Arial"/>
          <w:sz w:val="28"/>
          <w:szCs w:val="28"/>
        </w:rPr>
        <w:t xml:space="preserve">μια κοινωνία χωρίς αποκλεισμούς. </w:t>
      </w:r>
      <w:r w:rsidR="004A3C1B">
        <w:rPr>
          <w:rFonts w:ascii="Calibri" w:hAnsi="Calibri" w:cs="Arial"/>
          <w:sz w:val="28"/>
          <w:szCs w:val="28"/>
        </w:rPr>
        <w:t>Η άμεση ανταπόκρισή σας, το ενδιαφέρον και</w:t>
      </w:r>
      <w:r w:rsidR="0035483D">
        <w:rPr>
          <w:rFonts w:ascii="Calibri" w:hAnsi="Calibri" w:cs="Arial"/>
          <w:sz w:val="28"/>
          <w:szCs w:val="28"/>
        </w:rPr>
        <w:t xml:space="preserve"> κυρίως</w:t>
      </w:r>
      <w:r w:rsidR="004A3C1B">
        <w:rPr>
          <w:rFonts w:ascii="Calibri" w:hAnsi="Calibri" w:cs="Arial"/>
          <w:sz w:val="28"/>
          <w:szCs w:val="28"/>
        </w:rPr>
        <w:t xml:space="preserve"> το αποτέλεσμα των εργασιών σας στέλνει αισιόδοξα και ενθαρρυντικά μηνύματα </w:t>
      </w:r>
      <w:r w:rsidR="0035483D">
        <w:rPr>
          <w:rFonts w:ascii="Calibri" w:hAnsi="Calibri" w:cs="Arial"/>
          <w:sz w:val="28"/>
          <w:szCs w:val="28"/>
        </w:rPr>
        <w:t xml:space="preserve">και αποδεικνύει </w:t>
      </w:r>
      <w:r w:rsidR="00F95E1D">
        <w:rPr>
          <w:rFonts w:ascii="Calibri" w:hAnsi="Calibri" w:cs="Arial"/>
          <w:sz w:val="28"/>
          <w:szCs w:val="28"/>
        </w:rPr>
        <w:t xml:space="preserve">ότι είστε νέοι με ανεπτυγμένη την ενσυναίσθηση, </w:t>
      </w:r>
      <w:r w:rsidR="0035483D">
        <w:rPr>
          <w:rFonts w:ascii="Calibri" w:hAnsi="Calibri" w:cs="Arial"/>
          <w:sz w:val="28"/>
          <w:szCs w:val="28"/>
        </w:rPr>
        <w:t>τον σεβασμό</w:t>
      </w:r>
      <w:r w:rsidR="0035483D" w:rsidRPr="0035483D">
        <w:rPr>
          <w:rFonts w:ascii="Calibri" w:hAnsi="Calibri" w:cs="Arial"/>
          <w:sz w:val="28"/>
          <w:szCs w:val="28"/>
        </w:rPr>
        <w:t xml:space="preserve"> </w:t>
      </w:r>
      <w:r w:rsidR="00F95E1D">
        <w:rPr>
          <w:rFonts w:ascii="Calibri" w:hAnsi="Calibri" w:cs="Arial"/>
          <w:sz w:val="28"/>
          <w:szCs w:val="28"/>
        </w:rPr>
        <w:t xml:space="preserve">και την αποδοχή </w:t>
      </w:r>
      <w:r w:rsidR="0035483D">
        <w:rPr>
          <w:rFonts w:ascii="Calibri" w:hAnsi="Calibri" w:cs="Arial"/>
          <w:sz w:val="28"/>
          <w:szCs w:val="28"/>
        </w:rPr>
        <w:t>στην ανθρώπινη αξιοπρέπεια</w:t>
      </w:r>
      <w:r w:rsidR="00F95E1D">
        <w:rPr>
          <w:rFonts w:ascii="Calibri" w:hAnsi="Calibri" w:cs="Arial"/>
          <w:sz w:val="28"/>
          <w:szCs w:val="28"/>
        </w:rPr>
        <w:t>.</w:t>
      </w:r>
    </w:p>
    <w:p w:rsidR="005A1F17" w:rsidRDefault="008E0928" w:rsidP="005A1F17">
      <w:pPr>
        <w:widowControl w:val="0"/>
        <w:autoSpaceDE w:val="0"/>
        <w:autoSpaceDN w:val="0"/>
        <w:adjustRightInd w:val="0"/>
        <w:spacing w:line="360" w:lineRule="auto"/>
        <w:jc w:val="both"/>
        <w:rPr>
          <w:rFonts w:ascii="Calibri" w:hAnsi="Calibri" w:cs="Arial"/>
          <w:color w:val="000000"/>
          <w:spacing w:val="-3"/>
          <w:sz w:val="28"/>
          <w:szCs w:val="28"/>
          <w:lang w:eastAsia="en-US"/>
        </w:rPr>
      </w:pPr>
      <w:r>
        <w:rPr>
          <w:rFonts w:ascii="Calibri" w:hAnsi="Calibri" w:cs="Arial"/>
          <w:color w:val="000000"/>
          <w:sz w:val="28"/>
          <w:szCs w:val="28"/>
          <w:shd w:val="clear" w:color="auto" w:fill="FFFFFF"/>
        </w:rPr>
        <w:t xml:space="preserve">Δράττομαι της ευκαιρίας για να διαβεβαιώσω </w:t>
      </w:r>
      <w:r w:rsidR="00F95E1D">
        <w:rPr>
          <w:rFonts w:ascii="Calibri" w:hAnsi="Calibri" w:cs="Arial"/>
          <w:color w:val="000000"/>
          <w:sz w:val="28"/>
          <w:szCs w:val="28"/>
          <w:shd w:val="clear" w:color="auto" w:fill="FFFFFF"/>
        </w:rPr>
        <w:t xml:space="preserve">για μία ακόμη φορά ότι το </w:t>
      </w:r>
      <w:r w:rsidR="005A1F17">
        <w:rPr>
          <w:rFonts w:ascii="Calibri" w:hAnsi="Calibri" w:cs="Arial"/>
          <w:color w:val="000000"/>
          <w:sz w:val="28"/>
          <w:szCs w:val="28"/>
          <w:shd w:val="clear" w:color="auto" w:fill="FFFFFF"/>
        </w:rPr>
        <w:t>Υπουργείο Παι</w:t>
      </w:r>
      <w:r w:rsidR="00F95E1D">
        <w:rPr>
          <w:rFonts w:ascii="Calibri" w:hAnsi="Calibri" w:cs="Arial"/>
          <w:color w:val="000000"/>
          <w:sz w:val="28"/>
          <w:szCs w:val="28"/>
          <w:shd w:val="clear" w:color="auto" w:fill="FFFFFF"/>
        </w:rPr>
        <w:t>δείας και Πολιτισμού θα συνεχίσ</w:t>
      </w:r>
      <w:r w:rsidR="005A1F17">
        <w:rPr>
          <w:rFonts w:ascii="Calibri" w:hAnsi="Calibri" w:cs="Arial"/>
          <w:color w:val="000000"/>
          <w:sz w:val="28"/>
          <w:szCs w:val="28"/>
          <w:shd w:val="clear" w:color="auto" w:fill="FFFFFF"/>
        </w:rPr>
        <w:t>ε</w:t>
      </w:r>
      <w:r w:rsidR="00F95E1D">
        <w:rPr>
          <w:rFonts w:ascii="Calibri" w:hAnsi="Calibri" w:cs="Arial"/>
          <w:color w:val="000000"/>
          <w:sz w:val="28"/>
          <w:szCs w:val="28"/>
          <w:shd w:val="clear" w:color="auto" w:fill="FFFFFF"/>
        </w:rPr>
        <w:t>ι να εργάζεται</w:t>
      </w:r>
      <w:r w:rsidR="005A1F17">
        <w:rPr>
          <w:rFonts w:ascii="Calibri" w:hAnsi="Calibri" w:cs="Arial"/>
          <w:color w:val="000000"/>
          <w:sz w:val="28"/>
          <w:szCs w:val="28"/>
          <w:shd w:val="clear" w:color="auto" w:fill="FFFFFF"/>
        </w:rPr>
        <w:t xml:space="preserve"> συστηματικά και υπεύθυνα για την προστασία και τη διασφάλιση του ανθρώπινου και δημοκρατικού χαρακτήρα των σχολικών μας μονάδων, αναγνωρίζοντας το δικαίωμα όλων των παιδιών- ανεξάρτητα από τις ιδιαιτερότητές τους- για πρόσβαση στο αγαθό της εκπαίδευσης.</w:t>
      </w:r>
    </w:p>
    <w:p w:rsidR="00050FE0" w:rsidRDefault="00050FE0"/>
    <w:sectPr w:rsidR="00050F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F17"/>
    <w:rsid w:val="00050FE0"/>
    <w:rsid w:val="0035483D"/>
    <w:rsid w:val="004A3C1B"/>
    <w:rsid w:val="004D51C2"/>
    <w:rsid w:val="004E320B"/>
    <w:rsid w:val="00532DFD"/>
    <w:rsid w:val="005A1F17"/>
    <w:rsid w:val="005E57C2"/>
    <w:rsid w:val="00626D8C"/>
    <w:rsid w:val="008E0928"/>
    <w:rsid w:val="00B04143"/>
    <w:rsid w:val="00CF1FF3"/>
    <w:rsid w:val="00DB4472"/>
    <w:rsid w:val="00DC0C46"/>
    <w:rsid w:val="00E4074A"/>
    <w:rsid w:val="00E80C1E"/>
    <w:rsid w:val="00EF473C"/>
    <w:rsid w:val="00F95E1D"/>
    <w:rsid w:val="00FE7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54EFAE-60B8-4AE4-A07E-F664ACB0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F17"/>
    <w:pPr>
      <w:spacing w:after="0" w:line="240" w:lineRule="auto"/>
    </w:pPr>
    <w:rPr>
      <w:rFonts w:ascii="Times New Roman" w:eastAsia="Times New Roman" w:hAnsi="Times New Roman" w:cs="Times New Roman"/>
      <w:sz w:val="24"/>
      <w:szCs w:val="24"/>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A1F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77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1138</Words>
  <Characters>6490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Athena Michaelidou</cp:lastModifiedBy>
  <cp:revision>2</cp:revision>
  <dcterms:created xsi:type="dcterms:W3CDTF">2017-11-15T09:07:00Z</dcterms:created>
  <dcterms:modified xsi:type="dcterms:W3CDTF">2017-11-15T09:07:00Z</dcterms:modified>
</cp:coreProperties>
</file>