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3ACDD" w14:textId="77777777" w:rsidR="003E1DCC" w:rsidRDefault="003E1DCC" w:rsidP="003E1DCC">
      <w:pPr>
        <w:rPr>
          <w:rFonts w:cstheme="minorHAnsi"/>
          <w:sz w:val="32"/>
          <w:szCs w:val="32"/>
          <w:lang w:val="el-GR"/>
        </w:rPr>
      </w:pPr>
    </w:p>
    <w:p w14:paraId="2988C782" w14:textId="4E23B3CB" w:rsidR="003E1DCC" w:rsidRPr="00802E74" w:rsidRDefault="003E1DCC" w:rsidP="00802E74">
      <w:pPr>
        <w:rPr>
          <w:rFonts w:cstheme="minorHAnsi"/>
          <w:sz w:val="32"/>
          <w:szCs w:val="32"/>
          <w:u w:val="single"/>
          <w:lang w:val="el-GR"/>
        </w:rPr>
      </w:pPr>
      <w:r>
        <w:rPr>
          <w:rFonts w:cstheme="minorHAnsi"/>
          <w:sz w:val="32"/>
          <w:szCs w:val="32"/>
          <w:lang w:val="el-GR"/>
        </w:rPr>
        <w:t>13 Νοεμβρίου 2017</w:t>
      </w:r>
    </w:p>
    <w:p w14:paraId="313EB713" w14:textId="7FEC22F8" w:rsidR="003E1DCC" w:rsidRDefault="003E1DCC" w:rsidP="003E1DCC">
      <w:pPr>
        <w:tabs>
          <w:tab w:val="left" w:pos="4333"/>
        </w:tabs>
        <w:jc w:val="center"/>
        <w:rPr>
          <w:rFonts w:cstheme="minorHAnsi"/>
          <w:sz w:val="32"/>
          <w:szCs w:val="32"/>
          <w:lang w:val="el-GR"/>
        </w:rPr>
      </w:pPr>
      <w:r w:rsidRPr="003E1DCC">
        <w:rPr>
          <w:rFonts w:cstheme="minorHAnsi"/>
          <w:sz w:val="40"/>
          <w:szCs w:val="32"/>
          <w:lang w:val="el-GR"/>
        </w:rPr>
        <w:t>ΠΡΟΣΚΛΗΣΗ</w:t>
      </w:r>
      <w:r w:rsidR="008A12FE">
        <w:rPr>
          <w:rFonts w:cstheme="minorHAnsi"/>
          <w:sz w:val="40"/>
          <w:szCs w:val="32"/>
          <w:lang w:val="el-GR"/>
        </w:rPr>
        <w:t xml:space="preserve"> ΣΤΑ ΜΜΕ ΓΙΑ ΚΑΛΥΨΗ </w:t>
      </w:r>
      <w:r>
        <w:rPr>
          <w:rFonts w:cstheme="minorHAnsi"/>
          <w:sz w:val="32"/>
          <w:szCs w:val="32"/>
          <w:lang w:val="el-GR"/>
        </w:rPr>
        <w:t xml:space="preserve"> </w:t>
      </w:r>
    </w:p>
    <w:p w14:paraId="2E17BE89" w14:textId="54B664DF" w:rsidR="008A12FE" w:rsidRDefault="003E1DCC" w:rsidP="008A12FE">
      <w:pPr>
        <w:tabs>
          <w:tab w:val="left" w:pos="4333"/>
        </w:tabs>
        <w:jc w:val="center"/>
        <w:rPr>
          <w:rFonts w:cstheme="minorHAnsi"/>
          <w:sz w:val="32"/>
          <w:szCs w:val="32"/>
          <w:lang w:val="el-GR"/>
        </w:rPr>
      </w:pPr>
      <w:r>
        <w:rPr>
          <w:rFonts w:cstheme="minorHAnsi"/>
          <w:sz w:val="32"/>
          <w:szCs w:val="32"/>
          <w:lang w:val="el-GR"/>
        </w:rPr>
        <w:t xml:space="preserve">ΔΗΜΟΣΙΟΓΡΑΦΙΚΗ ΔΙΑΣΚΕΨΗ </w:t>
      </w:r>
    </w:p>
    <w:p w14:paraId="7F5A7F65" w14:textId="5FF562E3" w:rsidR="003E1DCC" w:rsidRDefault="003E1DCC" w:rsidP="003E1DCC">
      <w:pPr>
        <w:tabs>
          <w:tab w:val="left" w:pos="4333"/>
        </w:tabs>
        <w:jc w:val="center"/>
        <w:rPr>
          <w:rFonts w:cstheme="minorHAnsi"/>
          <w:sz w:val="32"/>
          <w:szCs w:val="32"/>
          <w:lang w:val="el-GR"/>
        </w:rPr>
      </w:pPr>
      <w:r>
        <w:rPr>
          <w:rFonts w:cstheme="minorHAnsi"/>
          <w:sz w:val="32"/>
          <w:szCs w:val="32"/>
          <w:lang w:val="el-GR"/>
        </w:rPr>
        <w:t>ΠΑΓΚΥΠΡΙΟ ΜΑΘΗΤΙΚΟ ΣΥΝΕΔΡΙΟ</w:t>
      </w:r>
    </w:p>
    <w:p w14:paraId="7448A8CF" w14:textId="3838926E" w:rsidR="008A12FE" w:rsidRDefault="008A12FE" w:rsidP="003E1DCC">
      <w:pPr>
        <w:tabs>
          <w:tab w:val="left" w:pos="4333"/>
        </w:tabs>
        <w:jc w:val="center"/>
        <w:rPr>
          <w:rFonts w:cstheme="minorHAnsi"/>
          <w:sz w:val="32"/>
          <w:szCs w:val="32"/>
          <w:lang w:val="el-GR"/>
        </w:rPr>
      </w:pPr>
      <w:r>
        <w:rPr>
          <w:rFonts w:cstheme="minorHAnsi"/>
          <w:sz w:val="32"/>
          <w:szCs w:val="32"/>
          <w:lang w:val="el-GR"/>
        </w:rPr>
        <w:t>Συνεδριακό Κέντρο «Φιλοξενία» - Τρίτη 14 Νοεμβρίου ώρα 9.00 π.μ.</w:t>
      </w:r>
    </w:p>
    <w:p w14:paraId="694E00A2" w14:textId="0AD07BE9" w:rsidR="003E1DCC" w:rsidRDefault="003E1DCC" w:rsidP="003E1DCC">
      <w:pPr>
        <w:tabs>
          <w:tab w:val="left" w:pos="4333"/>
        </w:tabs>
        <w:jc w:val="center"/>
        <w:rPr>
          <w:rFonts w:cstheme="minorHAnsi"/>
          <w:sz w:val="32"/>
          <w:szCs w:val="32"/>
          <w:lang w:val="el-GR"/>
        </w:rPr>
      </w:pPr>
      <w:r>
        <w:rPr>
          <w:rFonts w:cstheme="minorHAnsi"/>
          <w:sz w:val="32"/>
          <w:szCs w:val="32"/>
          <w:lang w:val="el-GR"/>
        </w:rPr>
        <w:t>παρουσία του Υπουργού Παιδείας Κώστα Καδή</w:t>
      </w:r>
    </w:p>
    <w:p w14:paraId="6D56577B" w14:textId="4DF87F61" w:rsidR="008A12FE" w:rsidRPr="008A12FE" w:rsidRDefault="008A12FE" w:rsidP="008A12FE">
      <w:pPr>
        <w:tabs>
          <w:tab w:val="left" w:pos="4333"/>
        </w:tabs>
        <w:rPr>
          <w:rFonts w:cstheme="minorHAnsi"/>
          <w:sz w:val="24"/>
          <w:szCs w:val="32"/>
          <w:lang w:val="el-GR"/>
        </w:rPr>
      </w:pPr>
      <w:r w:rsidRPr="008A12FE">
        <w:rPr>
          <w:rFonts w:cstheme="minorHAnsi"/>
          <w:sz w:val="24"/>
          <w:szCs w:val="32"/>
          <w:lang w:val="el-GR"/>
        </w:rPr>
        <w:t>Ενημερωτικό σημείωμα:</w:t>
      </w:r>
    </w:p>
    <w:p w14:paraId="013C6591" w14:textId="25DDEEED" w:rsidR="008A12FE" w:rsidRPr="00802E74" w:rsidRDefault="008A12FE" w:rsidP="008A12FE">
      <w:pPr>
        <w:tabs>
          <w:tab w:val="left" w:pos="4333"/>
        </w:tabs>
        <w:rPr>
          <w:rFonts w:cstheme="minorHAnsi"/>
          <w:b/>
          <w:i/>
          <w:sz w:val="24"/>
          <w:szCs w:val="32"/>
          <w:lang w:val="el-GR"/>
        </w:rPr>
      </w:pPr>
      <w:r w:rsidRPr="00802E74">
        <w:rPr>
          <w:rFonts w:cstheme="minorHAnsi"/>
          <w:b/>
          <w:i/>
          <w:sz w:val="24"/>
          <w:szCs w:val="32"/>
          <w:lang w:val="el-GR"/>
        </w:rPr>
        <w:t>Κορυφώνονται αύριο (Τρίτη 14 Νοεμβρίου) με Δημοσιογραφική Διάσκεψη και Παγκύπριο Μαθητικό Συνέδριο, οι δραστηριότητες της πρώτης παγκύπριας εκστρατείας ενημέρωσης «AWARE» για τους πρόσφυγες και τους μετανάστες</w:t>
      </w:r>
      <w:r w:rsidR="00802E74" w:rsidRPr="00802E74">
        <w:rPr>
          <w:rFonts w:cstheme="minorHAnsi"/>
          <w:b/>
          <w:i/>
          <w:sz w:val="24"/>
          <w:szCs w:val="32"/>
          <w:lang w:val="el-GR"/>
        </w:rPr>
        <w:t xml:space="preserve"> – έργο που συγχρηματοδοτείται από το Ευρωπαϊκό Ταμείο Ασύλου, Μετανάστευσης και Ένταξης και την Κυπριακή Δημοκρατία</w:t>
      </w:r>
      <w:r w:rsidRPr="00802E74">
        <w:rPr>
          <w:rFonts w:cstheme="minorHAnsi"/>
          <w:b/>
          <w:i/>
          <w:sz w:val="24"/>
          <w:szCs w:val="32"/>
          <w:lang w:val="el-GR"/>
        </w:rPr>
        <w:t>.</w:t>
      </w:r>
    </w:p>
    <w:p w14:paraId="195643CD" w14:textId="61610F4D" w:rsidR="00802E74" w:rsidRDefault="008A12FE" w:rsidP="00802E74">
      <w:pPr>
        <w:spacing w:line="240" w:lineRule="auto"/>
        <w:rPr>
          <w:sz w:val="24"/>
          <w:szCs w:val="24"/>
          <w:lang w:val="el-GR"/>
        </w:rPr>
      </w:pPr>
      <w:r>
        <w:rPr>
          <w:rFonts w:cstheme="minorHAnsi"/>
          <w:sz w:val="24"/>
          <w:szCs w:val="32"/>
          <w:lang w:val="el-GR"/>
        </w:rPr>
        <w:t xml:space="preserve">Η </w:t>
      </w:r>
      <w:r w:rsidRPr="00802E74">
        <w:rPr>
          <w:rFonts w:cstheme="minorHAnsi"/>
          <w:b/>
          <w:sz w:val="24"/>
          <w:szCs w:val="32"/>
          <w:lang w:val="el-GR"/>
        </w:rPr>
        <w:t>Δημοσιογραφική Διάσκεψη</w:t>
      </w:r>
      <w:r>
        <w:rPr>
          <w:rFonts w:cstheme="minorHAnsi"/>
          <w:sz w:val="24"/>
          <w:szCs w:val="32"/>
          <w:lang w:val="el-GR"/>
        </w:rPr>
        <w:t xml:space="preserve"> θα επικεντρωθεί στο ρόλο του Σχολείου και των ΜΜΕ  </w:t>
      </w:r>
      <w:r w:rsidR="00802E74">
        <w:rPr>
          <w:rFonts w:cstheme="minorHAnsi"/>
          <w:sz w:val="24"/>
          <w:szCs w:val="32"/>
          <w:lang w:val="el-GR"/>
        </w:rPr>
        <w:t>στ</w:t>
      </w:r>
      <w:r>
        <w:rPr>
          <w:rFonts w:cstheme="minorHAnsi"/>
          <w:sz w:val="24"/>
          <w:szCs w:val="32"/>
          <w:lang w:val="el-GR"/>
        </w:rPr>
        <w:t xml:space="preserve">ην διαχείριση της διαφορετικότητας και την καταπολέμηση του ρατσισμού. Θα τιμηθούν δημοσιογράφοι και ΜΜΕ για την έρευνα και την ευαισθησία τους στην κάλυψη γεγονότων που έχουν σχέση με το προσφυγικό και το μεταναστευτικό. Θα μιλήσουν η Διευθύντρια του Παιδαγωγικού Ινστιτούτου </w:t>
      </w:r>
      <w:r w:rsidRPr="00802E74">
        <w:rPr>
          <w:rFonts w:cstheme="minorHAnsi"/>
          <w:b/>
          <w:sz w:val="24"/>
          <w:szCs w:val="32"/>
          <w:lang w:val="el-GR"/>
        </w:rPr>
        <w:t>Αθηνά Μιχαηλίδου</w:t>
      </w:r>
      <w:r w:rsidR="00802E74">
        <w:rPr>
          <w:rFonts w:cstheme="minorHAnsi"/>
          <w:b/>
          <w:sz w:val="24"/>
          <w:szCs w:val="32"/>
          <w:lang w:val="el-GR"/>
        </w:rPr>
        <w:t xml:space="preserve">, </w:t>
      </w:r>
      <w:r>
        <w:rPr>
          <w:rFonts w:cstheme="minorHAnsi"/>
          <w:sz w:val="24"/>
          <w:szCs w:val="32"/>
          <w:lang w:val="el-GR"/>
        </w:rPr>
        <w:t xml:space="preserve">ο Αντιπρόεδρος της Επιτροπής Δημοσιογραφικής Δεοντολογίας </w:t>
      </w:r>
      <w:r w:rsidRPr="00802E74">
        <w:rPr>
          <w:rFonts w:cstheme="minorHAnsi"/>
          <w:b/>
          <w:sz w:val="24"/>
          <w:szCs w:val="32"/>
          <w:lang w:val="el-GR"/>
        </w:rPr>
        <w:t>Βάσος Τσαγγαράς</w:t>
      </w:r>
      <w:r w:rsidR="00802E74" w:rsidRPr="00802E74">
        <w:rPr>
          <w:sz w:val="24"/>
          <w:szCs w:val="24"/>
          <w:lang w:val="el-GR"/>
        </w:rPr>
        <w:t xml:space="preserve"> και</w:t>
      </w:r>
      <w:r w:rsidR="00802E74">
        <w:rPr>
          <w:b/>
          <w:sz w:val="24"/>
          <w:szCs w:val="24"/>
          <w:lang w:val="el-GR"/>
        </w:rPr>
        <w:t xml:space="preserve"> </w:t>
      </w:r>
      <w:r w:rsidR="00802E74" w:rsidRPr="00802E74">
        <w:rPr>
          <w:sz w:val="24"/>
          <w:szCs w:val="24"/>
          <w:lang w:val="el-GR"/>
        </w:rPr>
        <w:t>ο</w:t>
      </w:r>
      <w:r w:rsidR="00802E74">
        <w:rPr>
          <w:sz w:val="24"/>
          <w:szCs w:val="24"/>
          <w:lang w:val="el-GR"/>
        </w:rPr>
        <w:t xml:space="preserve"> Προϊστάμενος Μονάδας Ευρωπαϊκών Ταμείων</w:t>
      </w:r>
      <w:r w:rsidR="00802E74" w:rsidRPr="00802E74">
        <w:rPr>
          <w:b/>
          <w:sz w:val="24"/>
          <w:szCs w:val="24"/>
          <w:lang w:val="el-GR"/>
        </w:rPr>
        <w:t xml:space="preserve"> </w:t>
      </w:r>
      <w:r w:rsidR="00802E74" w:rsidRPr="002922BD">
        <w:rPr>
          <w:b/>
          <w:sz w:val="24"/>
          <w:szCs w:val="24"/>
          <w:lang w:val="el-GR"/>
        </w:rPr>
        <w:t>Κωνσταντίνος Κυπριανού</w:t>
      </w:r>
      <w:r w:rsidR="00802E74">
        <w:rPr>
          <w:b/>
          <w:sz w:val="24"/>
          <w:szCs w:val="24"/>
          <w:lang w:val="el-GR"/>
        </w:rPr>
        <w:t>.</w:t>
      </w:r>
    </w:p>
    <w:p w14:paraId="0A0FCCAE" w14:textId="3D55A584" w:rsidR="008A12FE" w:rsidRDefault="008A12FE" w:rsidP="008A12FE">
      <w:pPr>
        <w:tabs>
          <w:tab w:val="left" w:pos="4333"/>
        </w:tabs>
        <w:rPr>
          <w:rFonts w:cstheme="minorHAnsi"/>
          <w:sz w:val="24"/>
          <w:szCs w:val="32"/>
          <w:lang w:val="el-GR"/>
        </w:rPr>
      </w:pPr>
      <w:r>
        <w:rPr>
          <w:rFonts w:cstheme="minorHAnsi"/>
          <w:sz w:val="24"/>
          <w:szCs w:val="32"/>
          <w:lang w:val="el-GR"/>
        </w:rPr>
        <w:t>Στο Μαθητικό Συνέδριο</w:t>
      </w:r>
      <w:r w:rsidR="00802E74">
        <w:rPr>
          <w:rFonts w:cstheme="minorHAnsi"/>
          <w:sz w:val="24"/>
          <w:szCs w:val="32"/>
          <w:lang w:val="el-GR"/>
        </w:rPr>
        <w:t xml:space="preserve">, που θα γίνει στον ίδιο χώρο αμέσως μετά, </w:t>
      </w:r>
      <w:r>
        <w:rPr>
          <w:rFonts w:cstheme="minorHAnsi"/>
          <w:sz w:val="24"/>
          <w:szCs w:val="32"/>
          <w:lang w:val="el-GR"/>
        </w:rPr>
        <w:t xml:space="preserve">θα μιλήσει ο Υπουργός Παιδείας </w:t>
      </w:r>
      <w:r w:rsidRPr="00802E74">
        <w:rPr>
          <w:rFonts w:cstheme="minorHAnsi"/>
          <w:b/>
          <w:sz w:val="24"/>
          <w:szCs w:val="32"/>
          <w:lang w:val="el-GR"/>
        </w:rPr>
        <w:t>Κώστας Καδής</w:t>
      </w:r>
      <w:r w:rsidR="00802E74">
        <w:rPr>
          <w:rFonts w:cstheme="minorHAnsi"/>
          <w:sz w:val="24"/>
          <w:szCs w:val="32"/>
          <w:lang w:val="el-GR"/>
        </w:rPr>
        <w:t>. Σ</w:t>
      </w:r>
      <w:r>
        <w:rPr>
          <w:rFonts w:cstheme="minorHAnsi"/>
          <w:sz w:val="24"/>
          <w:szCs w:val="32"/>
          <w:lang w:val="el-GR"/>
        </w:rPr>
        <w:t>χολεία από όλη την Κύπρο θα παρουσιάσουν δραστηριότητές τους για τον τρόπο που το σχολείο αγκαλιάζει τα παιδιά με προσφυγικό ή μεταναστευτικό βιογραφ</w:t>
      </w:r>
      <w:r w:rsidR="00802E74">
        <w:rPr>
          <w:rFonts w:cstheme="minorHAnsi"/>
          <w:sz w:val="24"/>
          <w:szCs w:val="32"/>
          <w:lang w:val="el-GR"/>
        </w:rPr>
        <w:t>ικό. Τα παιδιά και τα σχολεία θα τιμηθούν ως «πρεσβευτές για την καταπολέμηση του ρατσισμού»</w:t>
      </w:r>
    </w:p>
    <w:p w14:paraId="1A698D78" w14:textId="74C0D1BC" w:rsidR="00802E74" w:rsidRPr="0061329A" w:rsidRDefault="00802E74" w:rsidP="00802E74">
      <w:pPr>
        <w:spacing w:line="240" w:lineRule="auto"/>
        <w:rPr>
          <w:sz w:val="24"/>
          <w:szCs w:val="24"/>
          <w:lang w:val="el-GR"/>
        </w:rPr>
      </w:pPr>
      <w:r>
        <w:rPr>
          <w:b/>
          <w:sz w:val="24"/>
          <w:szCs w:val="24"/>
          <w:lang w:val="el-GR"/>
        </w:rPr>
        <w:t xml:space="preserve">Περισσότερες πληροφορίες: </w:t>
      </w:r>
      <w:bookmarkStart w:id="0" w:name="_GoBack"/>
      <w:bookmarkEnd w:id="0"/>
    </w:p>
    <w:p w14:paraId="134A7875" w14:textId="1C8CB002" w:rsidR="006E740F" w:rsidRPr="0061329A" w:rsidRDefault="006E740F" w:rsidP="0061329A">
      <w:pPr>
        <w:spacing w:line="240" w:lineRule="auto"/>
        <w:rPr>
          <w:sz w:val="24"/>
          <w:szCs w:val="24"/>
          <w:lang w:val="el-GR"/>
        </w:rPr>
      </w:pPr>
      <w:r w:rsidRPr="0061329A">
        <w:rPr>
          <w:sz w:val="24"/>
          <w:szCs w:val="24"/>
          <w:lang w:val="el-GR"/>
        </w:rPr>
        <w:t xml:space="preserve">22875561 | 96387498 | </w:t>
      </w:r>
      <w:r w:rsidRPr="0061329A">
        <w:rPr>
          <w:sz w:val="24"/>
          <w:szCs w:val="24"/>
          <w:lang w:val="en-GB"/>
        </w:rPr>
        <w:t>info</w:t>
      </w:r>
      <w:r w:rsidRPr="0061329A">
        <w:rPr>
          <w:sz w:val="24"/>
          <w:szCs w:val="24"/>
          <w:lang w:val="el-GR"/>
        </w:rPr>
        <w:t>@</w:t>
      </w:r>
      <w:proofErr w:type="spellStart"/>
      <w:r w:rsidRPr="0061329A">
        <w:rPr>
          <w:sz w:val="24"/>
          <w:szCs w:val="24"/>
          <w:lang w:val="en-GB"/>
        </w:rPr>
        <w:t>cyprusaware</w:t>
      </w:r>
      <w:proofErr w:type="spellEnd"/>
      <w:r w:rsidRPr="0061329A">
        <w:rPr>
          <w:sz w:val="24"/>
          <w:szCs w:val="24"/>
          <w:lang w:val="el-GR"/>
        </w:rPr>
        <w:t>.</w:t>
      </w:r>
      <w:proofErr w:type="spellStart"/>
      <w:r w:rsidRPr="0061329A">
        <w:rPr>
          <w:sz w:val="24"/>
          <w:szCs w:val="24"/>
          <w:lang w:val="en-GB"/>
        </w:rPr>
        <w:t>eu</w:t>
      </w:r>
      <w:proofErr w:type="spellEnd"/>
    </w:p>
    <w:sectPr w:rsidR="006E740F" w:rsidRPr="0061329A" w:rsidSect="00CC25C0">
      <w:headerReference w:type="default" r:id="rId6"/>
      <w:footerReference w:type="default" r:id="rId7"/>
      <w:pgSz w:w="12240" w:h="15840"/>
      <w:pgMar w:top="1440" w:right="616" w:bottom="1440" w:left="1350" w:header="426"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529BF" w14:textId="77777777" w:rsidR="002E2839" w:rsidRDefault="002E2839" w:rsidP="00BC601D">
      <w:pPr>
        <w:spacing w:after="0" w:line="240" w:lineRule="auto"/>
      </w:pPr>
      <w:r>
        <w:separator/>
      </w:r>
    </w:p>
  </w:endnote>
  <w:endnote w:type="continuationSeparator" w:id="0">
    <w:p w14:paraId="04ADCAF2" w14:textId="77777777" w:rsidR="002E2839" w:rsidRDefault="002E2839" w:rsidP="00BC6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PFDinDisplayPro-Bold">
    <w:charset w:val="00"/>
    <w:family w:val="auto"/>
    <w:pitch w:val="variable"/>
    <w:sig w:usb0="A00002BF" w:usb1="5000E0F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D673B" w14:textId="3DEBBC35" w:rsidR="009B7A10" w:rsidRDefault="009B7A10" w:rsidP="009B7A10">
    <w:pPr>
      <w:pStyle w:val="Footer"/>
      <w:jc w:val="center"/>
      <w:rPr>
        <w:lang w:val="el-GR"/>
      </w:rPr>
    </w:pPr>
    <w:r>
      <w:rPr>
        <w:noProof/>
        <w:lang w:val="en-GB" w:eastAsia="en-GB"/>
      </w:rPr>
      <w:drawing>
        <wp:inline distT="0" distB="0" distL="0" distR="0" wp14:anchorId="4BEB3559" wp14:editId="6E1F32C6">
          <wp:extent cx="826770" cy="248920"/>
          <wp:effectExtent l="0" t="0" r="0" b="0"/>
          <wp:docPr id="6" name="Picture 6" descr="C:\Users\Stelios\AppData\Local\Microsoft\Windows\INetCache\Content.Word\New 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Stelios\AppData\Local\Microsoft\Windows\INetCache\Content.Word\New Picture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248920"/>
                  </a:xfrm>
                  <a:prstGeom prst="rect">
                    <a:avLst/>
                  </a:prstGeom>
                  <a:noFill/>
                  <a:ln>
                    <a:noFill/>
                  </a:ln>
                </pic:spPr>
              </pic:pic>
            </a:graphicData>
          </a:graphic>
        </wp:inline>
      </w:drawing>
    </w:r>
  </w:p>
  <w:p w14:paraId="25EE1F0C" w14:textId="7744ADC4" w:rsidR="009B7A10" w:rsidRPr="009B7A10" w:rsidRDefault="000600FB">
    <w:pPr>
      <w:pStyle w:val="Footer"/>
      <w:rPr>
        <w:lang w:val="el-GR"/>
      </w:rPr>
    </w:pPr>
    <w:r>
      <w:rPr>
        <w:noProof/>
        <w:lang w:val="en-GB" w:eastAsia="en-GB"/>
      </w:rPr>
      <w:drawing>
        <wp:inline distT="0" distB="0" distL="0" distR="0" wp14:anchorId="20CB3B8E" wp14:editId="2FB87A19">
          <wp:extent cx="5932805" cy="621665"/>
          <wp:effectExtent l="0" t="0" r="10795" b="0"/>
          <wp:docPr id="5" name="Picture 5" descr="C:\Users\Stelios\AppData\Local\Microsoft\Windows\INetCache\Content.Word\New 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Stelios\AppData\Local\Microsoft\Windows\INetCache\Content.Word\New Picture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2805" cy="621665"/>
                  </a:xfrm>
                  <a:prstGeom prst="rect">
                    <a:avLst/>
                  </a:prstGeom>
                  <a:noFill/>
                  <a:ln>
                    <a:noFill/>
                  </a:ln>
                </pic:spPr>
              </pic:pic>
            </a:graphicData>
          </a:graphic>
        </wp:inline>
      </w:drawing>
    </w:r>
    <w:r w:rsidR="00831065">
      <w:rPr>
        <w:noProof/>
        <w:lang w:val="en-GB" w:eastAsia="en-GB"/>
      </w:rPr>
      <mc:AlternateContent>
        <mc:Choice Requires="wps">
          <w:drawing>
            <wp:anchor distT="0" distB="0" distL="114300" distR="114300" simplePos="0" relativeHeight="251659264" behindDoc="0" locked="0" layoutInCell="1" allowOverlap="1" wp14:anchorId="28E184FE" wp14:editId="1AE24C15">
              <wp:simplePos x="0" y="0"/>
              <wp:positionH relativeFrom="column">
                <wp:posOffset>1828800</wp:posOffset>
              </wp:positionH>
              <wp:positionV relativeFrom="paragraph">
                <wp:posOffset>507365</wp:posOffset>
              </wp:positionV>
              <wp:extent cx="2286000" cy="34290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2286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66D6C2" w14:textId="729D968C" w:rsidR="00831065" w:rsidRPr="00831065" w:rsidRDefault="00831065" w:rsidP="00831065">
                          <w:pPr>
                            <w:pStyle w:val="BasicParagraph"/>
                            <w:suppressAutoHyphens/>
                            <w:jc w:val="center"/>
                            <w:rPr>
                              <w:rFonts w:asciiTheme="majorHAnsi" w:hAnsiTheme="majorHAnsi"/>
                              <w:color w:val="3366FF"/>
                              <w:spacing w:val="60"/>
                            </w:rPr>
                          </w:pPr>
                          <w:r w:rsidRPr="00831065">
                            <w:rPr>
                              <w:rFonts w:asciiTheme="majorHAnsi" w:hAnsiTheme="majorHAnsi" w:cs="PFDinDisplayPro-Bold"/>
                              <w:b/>
                              <w:bCs/>
                              <w:color w:val="3366FF"/>
                              <w:spacing w:val="60"/>
                              <w:lang w:val="el-GR"/>
                            </w:rPr>
                            <w:t>cyprusaware.eu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E184FE" id="_x0000_t202" coordsize="21600,21600" o:spt="202" path="m,l,21600r21600,l21600,xe">
              <v:stroke joinstyle="miter"/>
              <v:path gradientshapeok="t" o:connecttype="rect"/>
            </v:shapetype>
            <v:shape id="Text Box 2" o:spid="_x0000_s1026" type="#_x0000_t202" style="position:absolute;margin-left:2in;margin-top:39.95pt;width:180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" filled="f" stroked="f">
              <v:textbox>
                <w:txbxContent>
                  <w:p w14:paraId="4A66D6C2" w14:textId="729D968C" w:rsidR="00831065" w:rsidRPr="00831065" w:rsidRDefault="00831065" w:rsidP="00831065">
                    <w:pPr>
                      <w:pStyle w:val="BasicParagraph"/>
                      <w:suppressAutoHyphens/>
                      <w:jc w:val="center"/>
                      <w:rPr>
                        <w:rFonts w:asciiTheme="majorHAnsi" w:hAnsiTheme="majorHAnsi"/>
                        <w:color w:val="3366FF"/>
                        <w:spacing w:val="60"/>
                      </w:rPr>
                    </w:pPr>
                    <w:r w:rsidRPr="00831065">
                      <w:rPr>
                        <w:rFonts w:asciiTheme="majorHAnsi" w:hAnsiTheme="majorHAnsi" w:cs="PFDinDisplayPro-Bold"/>
                        <w:b/>
                        <w:bCs/>
                        <w:color w:val="3366FF"/>
                        <w:spacing w:val="60"/>
                        <w:lang w:val="el-GR"/>
                      </w:rPr>
                      <w:t>cyprusaware.eu</w:t>
                    </w:r>
                  </w:p>
                </w:txbxContent>
              </v:textbox>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91CFF0" w14:textId="77777777" w:rsidR="002E2839" w:rsidRDefault="002E2839" w:rsidP="00BC601D">
      <w:pPr>
        <w:spacing w:after="0" w:line="240" w:lineRule="auto"/>
      </w:pPr>
      <w:r>
        <w:separator/>
      </w:r>
    </w:p>
  </w:footnote>
  <w:footnote w:type="continuationSeparator" w:id="0">
    <w:p w14:paraId="5D57FB23" w14:textId="77777777" w:rsidR="002E2839" w:rsidRDefault="002E2839" w:rsidP="00BC601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3FABE" w14:textId="4859D2E3" w:rsidR="00BC601D" w:rsidRPr="009B7A10" w:rsidRDefault="009B7A10" w:rsidP="00CC25C0">
    <w:pPr>
      <w:pStyle w:val="Header"/>
      <w:ind w:left="-567"/>
      <w:rPr>
        <w:lang w:val="el-GR"/>
      </w:rPr>
    </w:pPr>
    <w:r>
      <w:rPr>
        <w:noProof/>
        <w:lang w:val="en-GB" w:eastAsia="en-GB"/>
      </w:rPr>
      <w:drawing>
        <wp:inline distT="0" distB="0" distL="0" distR="0" wp14:anchorId="3A10DF7E" wp14:editId="22555D3C">
          <wp:extent cx="1639952" cy="900000"/>
          <wp:effectExtent l="0" t="0" r="0" b="0"/>
          <wp:docPr id="7" name="Picture 7" descr="C:\Users\Stelios\AppData\Local\Microsoft\Windows\INetCache\Content.Word\New Picture (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Stelios\AppData\Local\Microsoft\Windows\INetCache\Content.Word\New Picture (1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9952" cy="900000"/>
                  </a:xfrm>
                  <a:prstGeom prst="rect">
                    <a:avLst/>
                  </a:prstGeom>
                  <a:noFill/>
                  <a:ln>
                    <a:noFill/>
                  </a:ln>
                </pic:spPr>
              </pic:pic>
            </a:graphicData>
          </a:graphic>
        </wp:inline>
      </w:drawing>
    </w:r>
    <w:r>
      <w:ptab w:relativeTo="margin" w:alignment="center" w:leader="none"/>
    </w:r>
    <w:r>
      <w:ptab w:relativeTo="margin" w:alignment="right" w:leader="none"/>
    </w:r>
    <w:r w:rsidR="00B57226" w:rsidRPr="00B57226">
      <w:t xml:space="preserve"> </w:t>
    </w:r>
    <w:r w:rsidR="00B57226">
      <w:rPr>
        <w:noProof/>
        <w:lang w:val="en-GB" w:eastAsia="en-GB"/>
      </w:rPr>
      <w:drawing>
        <wp:inline distT="0" distB="0" distL="0" distR="0" wp14:anchorId="2644CF52" wp14:editId="105196F2">
          <wp:extent cx="1006926" cy="1080000"/>
          <wp:effectExtent l="0" t="0" r="3175" b="6350"/>
          <wp:docPr id="1" name="Picture 1" descr="C:\Users\Stelios\AppData\Local\Microsoft\Windows\INetCache\Content.Word\New Picture (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lios\AppData\Local\Microsoft\Windows\INetCache\Content.Word\New Picture (17).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6926" cy="1080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B94"/>
    <w:rsid w:val="0000342F"/>
    <w:rsid w:val="00003743"/>
    <w:rsid w:val="000600FB"/>
    <w:rsid w:val="0007540F"/>
    <w:rsid w:val="00075D79"/>
    <w:rsid w:val="00097051"/>
    <w:rsid w:val="000A56B0"/>
    <w:rsid w:val="0014075B"/>
    <w:rsid w:val="001428E4"/>
    <w:rsid w:val="00171B94"/>
    <w:rsid w:val="00247655"/>
    <w:rsid w:val="002761B2"/>
    <w:rsid w:val="00277124"/>
    <w:rsid w:val="002922BD"/>
    <w:rsid w:val="002A4839"/>
    <w:rsid w:val="002A4BF0"/>
    <w:rsid w:val="002E2839"/>
    <w:rsid w:val="002F5EE6"/>
    <w:rsid w:val="00370C2D"/>
    <w:rsid w:val="003D2903"/>
    <w:rsid w:val="003E1DCC"/>
    <w:rsid w:val="00421ADB"/>
    <w:rsid w:val="00423AA9"/>
    <w:rsid w:val="00425E37"/>
    <w:rsid w:val="00456C91"/>
    <w:rsid w:val="004D6091"/>
    <w:rsid w:val="00546935"/>
    <w:rsid w:val="005D43F1"/>
    <w:rsid w:val="005E3D4C"/>
    <w:rsid w:val="005E7FBC"/>
    <w:rsid w:val="00613016"/>
    <w:rsid w:val="0061329A"/>
    <w:rsid w:val="00673231"/>
    <w:rsid w:val="006E740F"/>
    <w:rsid w:val="007077EF"/>
    <w:rsid w:val="00736FE7"/>
    <w:rsid w:val="00755C69"/>
    <w:rsid w:val="00761C4D"/>
    <w:rsid w:val="00794D11"/>
    <w:rsid w:val="007C46F5"/>
    <w:rsid w:val="007C7BBA"/>
    <w:rsid w:val="007E67FB"/>
    <w:rsid w:val="007F0594"/>
    <w:rsid w:val="00802E74"/>
    <w:rsid w:val="00831065"/>
    <w:rsid w:val="00835369"/>
    <w:rsid w:val="0084484B"/>
    <w:rsid w:val="00892D61"/>
    <w:rsid w:val="008A12FE"/>
    <w:rsid w:val="0090268E"/>
    <w:rsid w:val="009B415C"/>
    <w:rsid w:val="009B4EFD"/>
    <w:rsid w:val="009B7A10"/>
    <w:rsid w:val="00A54D69"/>
    <w:rsid w:val="00A61829"/>
    <w:rsid w:val="00AB2254"/>
    <w:rsid w:val="00AC0BEB"/>
    <w:rsid w:val="00AC548F"/>
    <w:rsid w:val="00B2193F"/>
    <w:rsid w:val="00B32685"/>
    <w:rsid w:val="00B57226"/>
    <w:rsid w:val="00BC601D"/>
    <w:rsid w:val="00BC6B7C"/>
    <w:rsid w:val="00BD7E60"/>
    <w:rsid w:val="00C4271E"/>
    <w:rsid w:val="00CC25C0"/>
    <w:rsid w:val="00D01B24"/>
    <w:rsid w:val="00D32FA8"/>
    <w:rsid w:val="00D70C6F"/>
    <w:rsid w:val="00D827BB"/>
    <w:rsid w:val="00D8384F"/>
    <w:rsid w:val="00DF515B"/>
    <w:rsid w:val="00E355C9"/>
    <w:rsid w:val="00E64629"/>
    <w:rsid w:val="00F725E3"/>
    <w:rsid w:val="00F9451A"/>
    <w:rsid w:val="00FB249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9105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171B9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B94"/>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277124"/>
    <w:rPr>
      <w:b/>
      <w:bCs/>
    </w:rPr>
  </w:style>
  <w:style w:type="paragraph" w:styleId="Header">
    <w:name w:val="header"/>
    <w:basedOn w:val="Normal"/>
    <w:link w:val="HeaderChar"/>
    <w:uiPriority w:val="99"/>
    <w:unhideWhenUsed/>
    <w:rsid w:val="00BC60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01D"/>
  </w:style>
  <w:style w:type="paragraph" w:styleId="Footer">
    <w:name w:val="footer"/>
    <w:basedOn w:val="Normal"/>
    <w:link w:val="FooterChar"/>
    <w:uiPriority w:val="99"/>
    <w:unhideWhenUsed/>
    <w:rsid w:val="00BC60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01D"/>
  </w:style>
  <w:style w:type="paragraph" w:styleId="BodyText">
    <w:name w:val="Body Text"/>
    <w:basedOn w:val="Normal"/>
    <w:link w:val="BodyTextChar"/>
    <w:uiPriority w:val="1"/>
    <w:qFormat/>
    <w:rsid w:val="00D70C6F"/>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D70C6F"/>
    <w:rPr>
      <w:rFonts w:ascii="Calibri" w:eastAsia="Calibri" w:hAnsi="Calibri" w:cs="Calibri"/>
      <w:sz w:val="24"/>
      <w:szCs w:val="24"/>
    </w:rPr>
  </w:style>
  <w:style w:type="paragraph" w:styleId="BalloonText">
    <w:name w:val="Balloon Text"/>
    <w:basedOn w:val="Normal"/>
    <w:link w:val="BalloonTextChar"/>
    <w:uiPriority w:val="99"/>
    <w:semiHidden/>
    <w:unhideWhenUsed/>
    <w:rsid w:val="00892D6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2D61"/>
    <w:rPr>
      <w:rFonts w:ascii="Lucida Grande" w:hAnsi="Lucida Grande" w:cs="Lucida Grande"/>
      <w:sz w:val="18"/>
      <w:szCs w:val="18"/>
    </w:rPr>
  </w:style>
  <w:style w:type="paragraph" w:customStyle="1" w:styleId="BasicParagraph">
    <w:name w:val="[Basic Paragraph]"/>
    <w:basedOn w:val="Normal"/>
    <w:uiPriority w:val="99"/>
    <w:rsid w:val="00831065"/>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15505">
      <w:bodyDiv w:val="1"/>
      <w:marLeft w:val="0"/>
      <w:marRight w:val="0"/>
      <w:marTop w:val="0"/>
      <w:marBottom w:val="0"/>
      <w:divBdr>
        <w:top w:val="none" w:sz="0" w:space="0" w:color="auto"/>
        <w:left w:val="none" w:sz="0" w:space="0" w:color="auto"/>
        <w:bottom w:val="none" w:sz="0" w:space="0" w:color="auto"/>
        <w:right w:val="none" w:sz="0" w:space="0" w:color="auto"/>
      </w:divBdr>
    </w:div>
    <w:div w:id="511341618">
      <w:bodyDiv w:val="1"/>
      <w:marLeft w:val="0"/>
      <w:marRight w:val="0"/>
      <w:marTop w:val="0"/>
      <w:marBottom w:val="0"/>
      <w:divBdr>
        <w:top w:val="none" w:sz="0" w:space="0" w:color="auto"/>
        <w:left w:val="none" w:sz="0" w:space="0" w:color="auto"/>
        <w:bottom w:val="none" w:sz="0" w:space="0" w:color="auto"/>
        <w:right w:val="none" w:sz="0" w:space="0" w:color="auto"/>
      </w:divBdr>
    </w:div>
    <w:div w:id="99256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223</Words>
  <Characters>1275</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Kyriaki Kyprianou</dc:creator>
  <cp:lastModifiedBy>Kyriakos Pierides</cp:lastModifiedBy>
  <cp:revision>3</cp:revision>
  <cp:lastPrinted>2016-07-13T07:47:00Z</cp:lastPrinted>
  <dcterms:created xsi:type="dcterms:W3CDTF">2017-11-11T06:31:00Z</dcterms:created>
  <dcterms:modified xsi:type="dcterms:W3CDTF">2017-11-11T06:50:00Z</dcterms:modified>
</cp:coreProperties>
</file>